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096DD" w14:textId="77777777" w:rsidR="00DD1508" w:rsidRDefault="00DD1508" w:rsidP="00DD1508">
      <w:pPr>
        <w:spacing w:after="0" w:line="240" w:lineRule="auto"/>
        <w:jc w:val="center"/>
        <w:rPr>
          <w:rFonts w:ascii="Calibri" w:hAnsi="Calibri" w:cs="Calibri"/>
          <w:b/>
          <w:sz w:val="20"/>
          <w:szCs w:val="20"/>
        </w:rPr>
      </w:pPr>
      <w:bookmarkStart w:id="0" w:name="_Toc379019258"/>
      <w:r>
        <w:rPr>
          <w:rFonts w:ascii="Calibri" w:hAnsi="Calibri" w:cs="Calibri"/>
          <w:b/>
          <w:sz w:val="20"/>
          <w:szCs w:val="20"/>
        </w:rPr>
        <w:t>FORMATO No. 2</w:t>
      </w:r>
    </w:p>
    <w:p w14:paraId="24EBA1F0" w14:textId="77777777" w:rsidR="002015A7" w:rsidRPr="009E583A" w:rsidRDefault="002015A7" w:rsidP="00DD1508">
      <w:pPr>
        <w:spacing w:after="0" w:line="240" w:lineRule="auto"/>
        <w:jc w:val="center"/>
        <w:rPr>
          <w:rFonts w:ascii="Calibri" w:hAnsi="Calibri" w:cs="Calibri"/>
          <w:b/>
          <w:sz w:val="20"/>
          <w:szCs w:val="20"/>
        </w:rPr>
      </w:pPr>
    </w:p>
    <w:p w14:paraId="3388608C" w14:textId="5B104951" w:rsidR="00DD1508" w:rsidRDefault="002015A7" w:rsidP="002015A7">
      <w:pPr>
        <w:spacing w:after="0" w:line="240" w:lineRule="auto"/>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 xml:space="preserve">ACEPTACIÓN DE </w:t>
      </w:r>
      <w:r w:rsidR="00DD1508" w:rsidRPr="009E583A">
        <w:rPr>
          <w:rFonts w:ascii="Calibri" w:eastAsia="Arial Unicode MS" w:hAnsi="Calibri" w:cs="Calibri"/>
          <w:b/>
          <w:bCs/>
          <w:kern w:val="16"/>
          <w:sz w:val="20"/>
          <w:szCs w:val="20"/>
        </w:rPr>
        <w:t xml:space="preserve">ESPECIFICACIONES TÉCNICAS </w:t>
      </w:r>
      <w:r w:rsidR="00DD1508">
        <w:rPr>
          <w:rFonts w:ascii="Calibri" w:eastAsia="Arial Unicode MS" w:hAnsi="Calibri" w:cs="Calibri"/>
          <w:b/>
          <w:bCs/>
          <w:kern w:val="16"/>
          <w:sz w:val="20"/>
          <w:szCs w:val="20"/>
        </w:rPr>
        <w:t xml:space="preserve">MÍNIMAS </w:t>
      </w:r>
    </w:p>
    <w:p w14:paraId="7FC35CFF" w14:textId="77777777" w:rsidR="006404B1" w:rsidRDefault="006404B1" w:rsidP="00325BC4">
      <w:pPr>
        <w:spacing w:after="0" w:line="240" w:lineRule="auto"/>
        <w:jc w:val="center"/>
        <w:rPr>
          <w:rFonts w:ascii="Calibri" w:eastAsia="Arial Unicode MS" w:hAnsi="Calibri" w:cs="Calibri"/>
          <w:b/>
          <w:bCs/>
          <w:kern w:val="16"/>
          <w:sz w:val="20"/>
          <w:szCs w:val="20"/>
        </w:rPr>
      </w:pPr>
    </w:p>
    <w:p w14:paraId="42F60810" w14:textId="4A6C6E36" w:rsidR="006404B1" w:rsidRPr="009E583A" w:rsidRDefault="006404B1" w:rsidP="00325BC4">
      <w:pPr>
        <w:spacing w:after="0" w:line="240" w:lineRule="auto"/>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SUBASTA-00</w:t>
      </w:r>
      <w:r w:rsidR="002015A7">
        <w:rPr>
          <w:rFonts w:ascii="Calibri" w:eastAsia="Arial Unicode MS" w:hAnsi="Calibri" w:cs="Calibri"/>
          <w:b/>
          <w:bCs/>
          <w:kern w:val="16"/>
          <w:sz w:val="20"/>
          <w:szCs w:val="20"/>
        </w:rPr>
        <w:t>4</w:t>
      </w:r>
      <w:r>
        <w:rPr>
          <w:rFonts w:ascii="Calibri" w:eastAsia="Arial Unicode MS" w:hAnsi="Calibri" w:cs="Calibri"/>
          <w:b/>
          <w:bCs/>
          <w:kern w:val="16"/>
          <w:sz w:val="20"/>
          <w:szCs w:val="20"/>
        </w:rPr>
        <w:t>-2026</w:t>
      </w:r>
    </w:p>
    <w:p w14:paraId="6353AA21" w14:textId="77777777" w:rsidR="0096614F" w:rsidRPr="009E583A" w:rsidRDefault="0096614F" w:rsidP="00325BC4">
      <w:pPr>
        <w:pStyle w:val="Sangra3detindependiente1"/>
        <w:tabs>
          <w:tab w:val="left" w:pos="4395"/>
          <w:tab w:val="left" w:pos="6480"/>
        </w:tabs>
        <w:ind w:firstLine="0"/>
        <w:rPr>
          <w:rFonts w:ascii="Calibri" w:eastAsia="Arial Unicode MS" w:hAnsi="Calibri" w:cs="Calibri"/>
          <w:kern w:val="16"/>
          <w:sz w:val="20"/>
          <w:szCs w:val="20"/>
        </w:rPr>
      </w:pPr>
    </w:p>
    <w:p w14:paraId="02DA82A1" w14:textId="1AA51D7F" w:rsidR="009E583A" w:rsidRPr="00C20AB7" w:rsidRDefault="009E583A" w:rsidP="00325BC4">
      <w:pPr>
        <w:spacing w:after="0" w:line="240" w:lineRule="auto"/>
        <w:jc w:val="center"/>
        <w:rPr>
          <w:rFonts w:ascii="Calibri" w:hAnsi="Calibri" w:cs="Calibri"/>
          <w:b/>
          <w:bCs/>
          <w:sz w:val="20"/>
          <w:szCs w:val="20"/>
        </w:rPr>
      </w:pPr>
      <w:r w:rsidRPr="00C20AB7">
        <w:rPr>
          <w:rFonts w:ascii="Calibri" w:hAnsi="Calibri" w:cs="Calibri"/>
          <w:b/>
          <w:bCs/>
          <w:sz w:val="20"/>
          <w:szCs w:val="20"/>
        </w:rPr>
        <w:t xml:space="preserve">"SUMINISTRO DE TIQUETES AÉREOS EN RUTAS NACIONALES </w:t>
      </w:r>
      <w:r w:rsidR="002015A7" w:rsidRPr="00C20AB7">
        <w:rPr>
          <w:rFonts w:ascii="Calibri" w:hAnsi="Calibri" w:cs="Calibri"/>
          <w:b/>
          <w:bCs/>
          <w:sz w:val="20"/>
          <w:szCs w:val="20"/>
        </w:rPr>
        <w:t>E</w:t>
      </w:r>
      <w:r w:rsidRPr="00C20AB7">
        <w:rPr>
          <w:rFonts w:ascii="Calibri" w:hAnsi="Calibri" w:cs="Calibri"/>
          <w:b/>
          <w:bCs/>
          <w:sz w:val="20"/>
          <w:szCs w:val="20"/>
        </w:rPr>
        <w:t xml:space="preserve"> INTERNACIONALES PARA DIPRO – FORPO Y SETRA”</w:t>
      </w:r>
    </w:p>
    <w:p w14:paraId="3AF9AA86" w14:textId="77777777" w:rsidR="00325BC4" w:rsidRPr="009E583A" w:rsidRDefault="00325BC4" w:rsidP="006404B1">
      <w:pPr>
        <w:spacing w:after="0" w:line="240" w:lineRule="auto"/>
        <w:rPr>
          <w:rFonts w:ascii="Calibri" w:hAnsi="Calibri" w:cs="Calibri"/>
          <w:sz w:val="20"/>
          <w:szCs w:val="20"/>
        </w:rPr>
      </w:pPr>
    </w:p>
    <w:tbl>
      <w:tblPr>
        <w:tblStyle w:val="Tablaconcuadrcula"/>
        <w:tblW w:w="0" w:type="auto"/>
        <w:tblLook w:val="04A0" w:firstRow="1" w:lastRow="0" w:firstColumn="1" w:lastColumn="0" w:noHBand="0" w:noVBand="1"/>
      </w:tblPr>
      <w:tblGrid>
        <w:gridCol w:w="8828"/>
      </w:tblGrid>
      <w:tr w:rsidR="009E583A" w:rsidRPr="009E583A" w14:paraId="7A1009B0" w14:textId="77777777" w:rsidTr="00014EC4">
        <w:tc>
          <w:tcPr>
            <w:tcW w:w="9141" w:type="dxa"/>
            <w:shd w:val="clear" w:color="auto" w:fill="D9D9D9" w:themeFill="background1" w:themeFillShade="D9"/>
          </w:tcPr>
          <w:p w14:paraId="13D1FE28" w14:textId="22D133AF" w:rsidR="009E583A" w:rsidRPr="009E583A" w:rsidRDefault="00134A91" w:rsidP="00325BC4">
            <w:pPr>
              <w:jc w:val="both"/>
              <w:rPr>
                <w:rFonts w:ascii="Calibri" w:hAnsi="Calibri" w:cs="Calibri"/>
                <w:sz w:val="20"/>
                <w:szCs w:val="20"/>
              </w:rPr>
            </w:pPr>
            <w:r w:rsidRPr="00FD5703">
              <w:rPr>
                <w:rFonts w:ascii="Calibri" w:hAnsi="Calibri" w:cs="Calibri"/>
                <w:b/>
                <w:bCs/>
                <w:sz w:val="20"/>
                <w:szCs w:val="20"/>
              </w:rPr>
              <w:t>LOTE 2 -</w:t>
            </w:r>
            <w:r w:rsidRPr="00FD5703">
              <w:rPr>
                <w:rFonts w:ascii="Calibri" w:hAnsi="Calibri" w:cs="Calibri"/>
                <w:sz w:val="20"/>
                <w:szCs w:val="20"/>
              </w:rPr>
              <w:t xml:space="preserve"> PRESTACIÓN DE SERVICIO DE TRANSPORTE AÉREO PARA RUTAS NACIONALES, PARA LOS FUNCIONARIOS DEL FONDO ROTATORIO DE LA POLICÍA.</w:t>
            </w:r>
          </w:p>
        </w:tc>
      </w:tr>
    </w:tbl>
    <w:p w14:paraId="54751F57" w14:textId="77777777" w:rsidR="00E03ABB" w:rsidRDefault="00E03ABB"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10DDF668" w14:textId="77777777" w:rsidR="00DD1508" w:rsidRDefault="00DD1508"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727171C0" w14:textId="77777777" w:rsidR="00DD1508" w:rsidRDefault="00DD1508" w:rsidP="00DD1508">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E857F4">
        <w:rPr>
          <w:rFonts w:ascii="Calibri" w:eastAsiaTheme="minorHAnsi" w:hAnsi="Calibri" w:cs="Calibri"/>
          <w:kern w:val="2"/>
          <w:sz w:val="20"/>
          <w:szCs w:val="20"/>
          <w:lang w:eastAsia="en-US"/>
          <w14:ligatures w14:val="standardContextual"/>
        </w:rPr>
        <w:t xml:space="preserve">El suscrito ______________________, en calidad de representante legal de ______________________, manifiesta bajo la gravedad de juramento y de manera libre, voluntaria y expresa que </w:t>
      </w:r>
      <w:r>
        <w:rPr>
          <w:rFonts w:ascii="Calibri" w:eastAsiaTheme="minorHAnsi" w:hAnsi="Calibri" w:cs="Calibri"/>
          <w:kern w:val="2"/>
          <w:sz w:val="20"/>
          <w:szCs w:val="20"/>
          <w:lang w:eastAsia="en-US"/>
          <w14:ligatures w14:val="standardContextual"/>
        </w:rPr>
        <w:t>conozco</w:t>
      </w:r>
      <w:r w:rsidRPr="00E857F4">
        <w:rPr>
          <w:rFonts w:ascii="Calibri" w:eastAsiaTheme="minorHAnsi" w:hAnsi="Calibri" w:cs="Calibri"/>
          <w:kern w:val="2"/>
          <w:sz w:val="20"/>
          <w:szCs w:val="20"/>
          <w:lang w:eastAsia="en-US"/>
          <w14:ligatures w14:val="standardContextual"/>
        </w:rPr>
        <w:t>, entiend</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y acept</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en su integridad las especificaciones técnicas contenidas en el presente documento, las cuales declar</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cumplir, así:</w:t>
      </w:r>
    </w:p>
    <w:p w14:paraId="429561BE" w14:textId="77777777" w:rsidR="00DD1508" w:rsidRPr="009E583A" w:rsidRDefault="00DD1508"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42E757DF" w14:textId="77777777" w:rsidR="00F84836" w:rsidRPr="009E583A" w:rsidRDefault="00F84836" w:rsidP="00325BC4">
      <w:pPr>
        <w:pStyle w:val="Prrafodelista"/>
        <w:numPr>
          <w:ilvl w:val="3"/>
          <w:numId w:val="20"/>
        </w:numPr>
        <w:tabs>
          <w:tab w:val="left" w:pos="240"/>
        </w:tabs>
        <w:spacing w:after="0" w:line="240" w:lineRule="auto"/>
        <w:ind w:left="284" w:hanging="284"/>
        <w:contextualSpacing w:val="0"/>
        <w:jc w:val="both"/>
        <w:rPr>
          <w:rFonts w:ascii="Calibri" w:eastAsia="Arial" w:hAnsi="Calibri" w:cs="Calibri"/>
          <w:b/>
          <w:sz w:val="20"/>
          <w:szCs w:val="20"/>
        </w:rPr>
      </w:pPr>
      <w:r w:rsidRPr="009E583A">
        <w:rPr>
          <w:rFonts w:ascii="Calibri" w:eastAsia="Arial" w:hAnsi="Calibri" w:cs="Calibri"/>
          <w:b/>
          <w:sz w:val="20"/>
          <w:szCs w:val="20"/>
        </w:rPr>
        <w:t>GENERALIDADES</w:t>
      </w:r>
    </w:p>
    <w:p w14:paraId="4022ED57" w14:textId="77777777" w:rsidR="00F84836" w:rsidRPr="009E583A" w:rsidRDefault="00F84836" w:rsidP="00325BC4">
      <w:pPr>
        <w:spacing w:after="0" w:line="240" w:lineRule="auto"/>
        <w:rPr>
          <w:rFonts w:ascii="Calibri" w:hAnsi="Calibri" w:cs="Calibri"/>
          <w:sz w:val="20"/>
          <w:szCs w:val="20"/>
        </w:rPr>
      </w:pPr>
    </w:p>
    <w:tbl>
      <w:tblPr>
        <w:tblW w:w="8852" w:type="dxa"/>
        <w:jc w:val="center"/>
        <w:tblCellMar>
          <w:left w:w="70" w:type="dxa"/>
          <w:right w:w="70" w:type="dxa"/>
        </w:tblCellMar>
        <w:tblLook w:val="04A0" w:firstRow="1" w:lastRow="0" w:firstColumn="1" w:lastColumn="0" w:noHBand="0" w:noVBand="1"/>
      </w:tblPr>
      <w:tblGrid>
        <w:gridCol w:w="8852"/>
      </w:tblGrid>
      <w:tr w:rsidR="00F84836" w:rsidRPr="009E583A" w14:paraId="3FA2B55C" w14:textId="77777777" w:rsidTr="009E583A">
        <w:trPr>
          <w:trHeight w:val="84"/>
          <w:jc w:val="center"/>
        </w:trPr>
        <w:tc>
          <w:tcPr>
            <w:tcW w:w="8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F7E897" w14:textId="77777777" w:rsidR="00F84836" w:rsidRPr="009E583A" w:rsidRDefault="00F84836" w:rsidP="00325BC4">
            <w:pPr>
              <w:spacing w:after="0" w:line="240" w:lineRule="auto"/>
              <w:jc w:val="center"/>
              <w:rPr>
                <w:rFonts w:ascii="Calibri" w:hAnsi="Calibri" w:cs="Calibri"/>
                <w:b/>
                <w:sz w:val="20"/>
                <w:szCs w:val="20"/>
              </w:rPr>
            </w:pPr>
            <w:r w:rsidRPr="009E583A">
              <w:rPr>
                <w:rFonts w:ascii="Calibri" w:hAnsi="Calibri" w:cs="Calibri"/>
                <w:b/>
                <w:sz w:val="20"/>
                <w:szCs w:val="20"/>
              </w:rPr>
              <w:t>DESCRIPCIÓN</w:t>
            </w:r>
          </w:p>
        </w:tc>
      </w:tr>
      <w:tr w:rsidR="00F84836" w:rsidRPr="009E583A" w14:paraId="53F52056" w14:textId="77777777" w:rsidTr="009E583A">
        <w:trPr>
          <w:trHeight w:val="1109"/>
          <w:jc w:val="center"/>
        </w:trPr>
        <w:tc>
          <w:tcPr>
            <w:tcW w:w="8852" w:type="dxa"/>
            <w:tcBorders>
              <w:top w:val="nil"/>
              <w:left w:val="single" w:sz="4" w:space="0" w:color="auto"/>
              <w:bottom w:val="single" w:sz="4" w:space="0" w:color="auto"/>
              <w:right w:val="single" w:sz="4" w:space="0" w:color="auto"/>
            </w:tcBorders>
            <w:noWrap/>
            <w:vAlign w:val="center"/>
            <w:hideMark/>
          </w:tcPr>
          <w:p w14:paraId="587D4772" w14:textId="77777777" w:rsidR="00134A91" w:rsidRPr="00134A91" w:rsidRDefault="00134A91" w:rsidP="00134A91">
            <w:pPr>
              <w:spacing w:after="0" w:line="240" w:lineRule="auto"/>
              <w:jc w:val="both"/>
              <w:rPr>
                <w:rFonts w:ascii="Calibri" w:eastAsia="Arial" w:hAnsi="Calibri" w:cs="Calibri"/>
                <w:sz w:val="20"/>
                <w:szCs w:val="20"/>
              </w:rPr>
            </w:pPr>
            <w:r w:rsidRPr="00134A91">
              <w:rPr>
                <w:rFonts w:ascii="Calibri" w:eastAsia="Arial" w:hAnsi="Calibri" w:cs="Calibri"/>
                <w:sz w:val="20"/>
                <w:szCs w:val="20"/>
              </w:rPr>
              <w:t xml:space="preserve">Las especificaciones técnicas requeridas son de obligatorio cumplimiento (excluyentes), por tal motivo el proponente deberá indicar con una “X” y de no hacerlo, la propuesta se considerará no apta técnicamente y debe diligenciarse con las especificaciones técnicas ofertadas. </w:t>
            </w:r>
          </w:p>
          <w:p w14:paraId="592AC92A" w14:textId="77777777" w:rsidR="00134A91" w:rsidRPr="00134A91" w:rsidRDefault="00134A91" w:rsidP="00134A91">
            <w:pPr>
              <w:spacing w:after="0" w:line="240" w:lineRule="auto"/>
              <w:jc w:val="both"/>
              <w:rPr>
                <w:rFonts w:ascii="Calibri" w:eastAsia="Arial" w:hAnsi="Calibri" w:cs="Calibri"/>
                <w:sz w:val="20"/>
                <w:szCs w:val="20"/>
              </w:rPr>
            </w:pPr>
          </w:p>
          <w:p w14:paraId="5974278C" w14:textId="77777777" w:rsidR="00134A91" w:rsidRPr="00134A91" w:rsidRDefault="00134A91" w:rsidP="00134A91">
            <w:pPr>
              <w:spacing w:after="0" w:line="240" w:lineRule="auto"/>
              <w:jc w:val="both"/>
              <w:rPr>
                <w:rFonts w:ascii="Calibri" w:eastAsia="Arial" w:hAnsi="Calibri" w:cs="Calibri"/>
                <w:sz w:val="20"/>
                <w:szCs w:val="20"/>
              </w:rPr>
            </w:pPr>
            <w:r w:rsidRPr="00134A91">
              <w:rPr>
                <w:rFonts w:ascii="Calibri" w:eastAsia="Arial" w:hAnsi="Calibri" w:cs="Calibri"/>
                <w:sz w:val="20"/>
                <w:szCs w:val="20"/>
              </w:rPr>
              <w:t>Para la prestación del servicio de transporte aéreo deberá contar y garantizar con el personal idóneo, tendrá capacidad administrativa, financiera y de infraestructura para expedir los tiquetes aéreos solicitados por la Entidad, de acuerdo a los parámetros técnicos aquí señalados y los establecidos legalmente para la realización expedición de estos, así mismo, el contrato será concertado entre el supervisor y el contratista donde se establecerá la cantidad de tiquetes, fecha, hora, lugar de salida y destino, requeridos de acuerdo con las necesidades del Fondo Rotatorio de la Policía.</w:t>
            </w:r>
          </w:p>
          <w:p w14:paraId="581E1726" w14:textId="77777777" w:rsidR="00134A91" w:rsidRPr="00134A91" w:rsidRDefault="00134A91" w:rsidP="00134A91">
            <w:pPr>
              <w:spacing w:after="0" w:line="240" w:lineRule="auto"/>
              <w:jc w:val="both"/>
              <w:rPr>
                <w:rFonts w:ascii="Calibri" w:eastAsia="Arial" w:hAnsi="Calibri" w:cs="Calibri"/>
                <w:sz w:val="20"/>
                <w:szCs w:val="20"/>
              </w:rPr>
            </w:pPr>
          </w:p>
          <w:p w14:paraId="156AFF39" w14:textId="77777777" w:rsidR="00134A91" w:rsidRPr="00134A91" w:rsidRDefault="00134A91" w:rsidP="00134A91">
            <w:pPr>
              <w:spacing w:after="0" w:line="240" w:lineRule="auto"/>
              <w:jc w:val="both"/>
              <w:rPr>
                <w:rFonts w:ascii="Calibri" w:eastAsia="Arial" w:hAnsi="Calibri" w:cs="Calibri"/>
                <w:sz w:val="20"/>
                <w:szCs w:val="20"/>
              </w:rPr>
            </w:pPr>
            <w:r w:rsidRPr="00134A91">
              <w:rPr>
                <w:rFonts w:ascii="Calibri" w:eastAsia="Arial" w:hAnsi="Calibri" w:cs="Calibri"/>
                <w:sz w:val="20"/>
                <w:szCs w:val="20"/>
              </w:rPr>
              <w:t>En una columna CUMPLE / NO CUMPLE, el comité técnico del Fondo Rotatorio de la Policía evaluara las especificaciones técnicas ofertadas por la firma.</w:t>
            </w:r>
          </w:p>
          <w:p w14:paraId="44CDEF32" w14:textId="77777777" w:rsidR="00134A91" w:rsidRPr="00134A91" w:rsidRDefault="00134A91" w:rsidP="00134A91">
            <w:pPr>
              <w:spacing w:after="0" w:line="240" w:lineRule="auto"/>
              <w:jc w:val="both"/>
              <w:rPr>
                <w:rFonts w:ascii="Calibri" w:eastAsia="Arial" w:hAnsi="Calibri" w:cs="Calibri"/>
                <w:sz w:val="20"/>
                <w:szCs w:val="20"/>
              </w:rPr>
            </w:pPr>
          </w:p>
          <w:p w14:paraId="421C54FC" w14:textId="2B5E2190" w:rsidR="00F84836" w:rsidRPr="009E583A" w:rsidRDefault="00134A91" w:rsidP="00134A91">
            <w:pPr>
              <w:spacing w:after="0" w:line="240" w:lineRule="auto"/>
              <w:jc w:val="both"/>
              <w:rPr>
                <w:rFonts w:ascii="Calibri" w:hAnsi="Calibri" w:cs="Calibri"/>
                <w:sz w:val="20"/>
                <w:szCs w:val="20"/>
              </w:rPr>
            </w:pPr>
            <w:r w:rsidRPr="00134A91">
              <w:rPr>
                <w:rFonts w:ascii="Calibri" w:eastAsia="Arial" w:hAnsi="Calibri" w:cs="Calibri"/>
                <w:sz w:val="20"/>
                <w:szCs w:val="20"/>
              </w:rPr>
              <w:t>El oferente deberá cumplir estrictamente con las especificaciones solicitadas, a partir del perfeccionamiento del CONTRATO y hasta la terminación de este, atendiendo los factores descritos a continuación:</w:t>
            </w:r>
          </w:p>
        </w:tc>
      </w:tr>
    </w:tbl>
    <w:p w14:paraId="7DE66672" w14:textId="77777777" w:rsidR="00F84836" w:rsidRPr="009E583A" w:rsidRDefault="00F84836" w:rsidP="00325BC4">
      <w:pPr>
        <w:spacing w:after="0" w:line="240" w:lineRule="auto"/>
        <w:rPr>
          <w:rFonts w:ascii="Calibri" w:hAnsi="Calibri" w:cs="Calibri"/>
          <w:sz w:val="20"/>
          <w:szCs w:val="20"/>
        </w:rPr>
      </w:pPr>
    </w:p>
    <w:p w14:paraId="0AF51023" w14:textId="77777777" w:rsidR="00F84836" w:rsidRPr="009E583A" w:rsidRDefault="00F84836" w:rsidP="00325BC4">
      <w:pPr>
        <w:pStyle w:val="Prrafodelista"/>
        <w:numPr>
          <w:ilvl w:val="3"/>
          <w:numId w:val="20"/>
        </w:numPr>
        <w:tabs>
          <w:tab w:val="left" w:pos="240"/>
        </w:tabs>
        <w:spacing w:after="0" w:line="240" w:lineRule="auto"/>
        <w:ind w:left="284" w:hanging="284"/>
        <w:contextualSpacing w:val="0"/>
        <w:jc w:val="both"/>
        <w:rPr>
          <w:rFonts w:ascii="Calibri" w:eastAsia="Arial" w:hAnsi="Calibri" w:cs="Calibri"/>
          <w:b/>
          <w:sz w:val="20"/>
          <w:szCs w:val="20"/>
        </w:rPr>
      </w:pPr>
      <w:r w:rsidRPr="009E583A">
        <w:rPr>
          <w:rFonts w:ascii="Calibri" w:eastAsia="Arial" w:hAnsi="Calibri" w:cs="Calibri"/>
          <w:b/>
          <w:sz w:val="20"/>
          <w:szCs w:val="20"/>
        </w:rPr>
        <w:t>TARIFA ADMINISTRATIVA</w:t>
      </w:r>
    </w:p>
    <w:p w14:paraId="7678D7C4" w14:textId="77777777" w:rsidR="00F84836" w:rsidRPr="009E583A" w:rsidRDefault="00F84836" w:rsidP="00325BC4">
      <w:pPr>
        <w:tabs>
          <w:tab w:val="left" w:pos="240"/>
        </w:tabs>
        <w:spacing w:after="0" w:line="240" w:lineRule="auto"/>
        <w:jc w:val="both"/>
        <w:rPr>
          <w:rFonts w:ascii="Calibri" w:eastAsia="Arial" w:hAnsi="Calibri" w:cs="Calibri"/>
          <w:b/>
          <w:sz w:val="20"/>
          <w:szCs w:val="20"/>
        </w:rPr>
      </w:pPr>
    </w:p>
    <w:tbl>
      <w:tblPr>
        <w:tblW w:w="7650" w:type="dxa"/>
        <w:jc w:val="center"/>
        <w:tblCellMar>
          <w:left w:w="70" w:type="dxa"/>
          <w:right w:w="70" w:type="dxa"/>
        </w:tblCellMar>
        <w:tblLook w:val="04A0" w:firstRow="1" w:lastRow="0" w:firstColumn="1" w:lastColumn="0" w:noHBand="0" w:noVBand="1"/>
      </w:tblPr>
      <w:tblGrid>
        <w:gridCol w:w="1128"/>
        <w:gridCol w:w="4821"/>
        <w:gridCol w:w="1701"/>
      </w:tblGrid>
      <w:tr w:rsidR="00F84836" w:rsidRPr="009E583A" w14:paraId="372BADC1" w14:textId="77777777" w:rsidTr="009E583A">
        <w:trPr>
          <w:trHeight w:val="155"/>
          <w:jc w:val="center"/>
        </w:trPr>
        <w:tc>
          <w:tcPr>
            <w:tcW w:w="1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FA7E3B" w14:textId="209A72EB" w:rsidR="00F84836" w:rsidRPr="009E583A" w:rsidRDefault="00CD144C" w:rsidP="00325BC4">
            <w:pPr>
              <w:spacing w:after="0" w:line="240" w:lineRule="auto"/>
              <w:jc w:val="center"/>
              <w:rPr>
                <w:rFonts w:ascii="Calibri" w:hAnsi="Calibri" w:cs="Calibri"/>
                <w:b/>
                <w:color w:val="000000"/>
                <w:sz w:val="20"/>
                <w:szCs w:val="20"/>
              </w:rPr>
            </w:pPr>
            <w:r w:rsidRPr="009E583A">
              <w:rPr>
                <w:rFonts w:ascii="Calibri" w:hAnsi="Calibri" w:cs="Calibri"/>
                <w:b/>
                <w:color w:val="000000"/>
                <w:sz w:val="20"/>
                <w:szCs w:val="20"/>
              </w:rPr>
              <w:t>ÍTEM</w:t>
            </w:r>
          </w:p>
        </w:tc>
        <w:tc>
          <w:tcPr>
            <w:tcW w:w="482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8C95301" w14:textId="77777777" w:rsidR="00F84836" w:rsidRPr="009E583A" w:rsidRDefault="00F84836" w:rsidP="00325BC4">
            <w:pPr>
              <w:spacing w:after="0" w:line="240" w:lineRule="auto"/>
              <w:jc w:val="center"/>
              <w:rPr>
                <w:rFonts w:ascii="Calibri" w:hAnsi="Calibri" w:cs="Calibri"/>
                <w:b/>
                <w:color w:val="000000"/>
                <w:sz w:val="20"/>
                <w:szCs w:val="20"/>
              </w:rPr>
            </w:pPr>
            <w:r w:rsidRPr="009E583A">
              <w:rPr>
                <w:rFonts w:ascii="Calibri" w:hAnsi="Calibri" w:cs="Calibri"/>
                <w:b/>
                <w:color w:val="000000"/>
                <w:sz w:val="20"/>
                <w:szCs w:val="20"/>
              </w:rPr>
              <w:t>TIPO DE TARIFA ADMINISTRATIVA</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0E8248B3" w14:textId="77777777" w:rsidR="00F84836" w:rsidRPr="009E583A" w:rsidRDefault="00F84836" w:rsidP="00325BC4">
            <w:pPr>
              <w:spacing w:after="0" w:line="240" w:lineRule="auto"/>
              <w:jc w:val="center"/>
              <w:rPr>
                <w:rFonts w:ascii="Calibri" w:hAnsi="Calibri" w:cs="Calibri"/>
                <w:b/>
                <w:color w:val="000000"/>
                <w:sz w:val="20"/>
                <w:szCs w:val="20"/>
              </w:rPr>
            </w:pPr>
            <w:r w:rsidRPr="009E583A">
              <w:rPr>
                <w:rFonts w:ascii="Calibri" w:hAnsi="Calibri" w:cs="Calibri"/>
                <w:b/>
                <w:color w:val="000000"/>
                <w:sz w:val="20"/>
                <w:szCs w:val="20"/>
              </w:rPr>
              <w:t>VALOR</w:t>
            </w:r>
          </w:p>
        </w:tc>
      </w:tr>
      <w:tr w:rsidR="009E583A" w:rsidRPr="009E583A" w14:paraId="248B4354" w14:textId="77777777" w:rsidTr="009E583A">
        <w:trPr>
          <w:trHeight w:val="218"/>
          <w:jc w:val="center"/>
        </w:trPr>
        <w:tc>
          <w:tcPr>
            <w:tcW w:w="1128" w:type="dxa"/>
            <w:tcBorders>
              <w:top w:val="nil"/>
              <w:left w:val="single" w:sz="4" w:space="0" w:color="auto"/>
              <w:bottom w:val="single" w:sz="4" w:space="0" w:color="auto"/>
              <w:right w:val="single" w:sz="4" w:space="0" w:color="auto"/>
            </w:tcBorders>
            <w:noWrap/>
            <w:vAlign w:val="center"/>
            <w:hideMark/>
          </w:tcPr>
          <w:p w14:paraId="21B59DD5" w14:textId="77777777"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w:t>
            </w:r>
          </w:p>
        </w:tc>
        <w:tc>
          <w:tcPr>
            <w:tcW w:w="4821" w:type="dxa"/>
            <w:tcBorders>
              <w:top w:val="nil"/>
              <w:left w:val="nil"/>
              <w:bottom w:val="single" w:sz="4" w:space="0" w:color="auto"/>
              <w:right w:val="single" w:sz="4" w:space="0" w:color="auto"/>
            </w:tcBorders>
            <w:noWrap/>
            <w:vAlign w:val="center"/>
            <w:hideMark/>
          </w:tcPr>
          <w:p w14:paraId="4F74AA40" w14:textId="6065529E"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Tarifa Administrativa Nacional ONE WAY</w:t>
            </w:r>
          </w:p>
        </w:tc>
        <w:tc>
          <w:tcPr>
            <w:tcW w:w="1701" w:type="dxa"/>
            <w:tcBorders>
              <w:top w:val="nil"/>
              <w:left w:val="nil"/>
              <w:bottom w:val="single" w:sz="4" w:space="0" w:color="auto"/>
              <w:right w:val="single" w:sz="4" w:space="0" w:color="auto"/>
            </w:tcBorders>
          </w:tcPr>
          <w:p w14:paraId="49B44A17" w14:textId="3A9ACE19"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bCs/>
                <w:sz w:val="20"/>
                <w:szCs w:val="20"/>
              </w:rPr>
              <w:t xml:space="preserve">$ </w:t>
            </w:r>
            <w:r w:rsidR="00134A91" w:rsidRPr="00134A91">
              <w:rPr>
                <w:rFonts w:ascii="Calibri" w:hAnsi="Calibri" w:cs="Calibri"/>
                <w:bCs/>
                <w:sz w:val="20"/>
                <w:szCs w:val="20"/>
              </w:rPr>
              <w:t>54.</w:t>
            </w:r>
            <w:r w:rsidR="00CE76AE">
              <w:rPr>
                <w:rFonts w:ascii="Calibri" w:hAnsi="Calibri" w:cs="Calibri"/>
                <w:bCs/>
                <w:sz w:val="20"/>
                <w:szCs w:val="20"/>
              </w:rPr>
              <w:t>859</w:t>
            </w:r>
          </w:p>
        </w:tc>
      </w:tr>
      <w:tr w:rsidR="009E583A" w:rsidRPr="009E583A" w14:paraId="51F86193" w14:textId="77777777" w:rsidTr="009E583A">
        <w:trPr>
          <w:trHeight w:val="83"/>
          <w:jc w:val="center"/>
        </w:trPr>
        <w:tc>
          <w:tcPr>
            <w:tcW w:w="1128" w:type="dxa"/>
            <w:tcBorders>
              <w:top w:val="nil"/>
              <w:left w:val="single" w:sz="4" w:space="0" w:color="auto"/>
              <w:bottom w:val="single" w:sz="4" w:space="0" w:color="auto"/>
              <w:right w:val="single" w:sz="4" w:space="0" w:color="auto"/>
            </w:tcBorders>
            <w:noWrap/>
            <w:vAlign w:val="center"/>
            <w:hideMark/>
          </w:tcPr>
          <w:p w14:paraId="0DA2A15F" w14:textId="77777777"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w:t>
            </w:r>
          </w:p>
        </w:tc>
        <w:tc>
          <w:tcPr>
            <w:tcW w:w="4821" w:type="dxa"/>
            <w:tcBorders>
              <w:top w:val="nil"/>
              <w:left w:val="nil"/>
              <w:bottom w:val="single" w:sz="4" w:space="0" w:color="auto"/>
              <w:right w:val="single" w:sz="4" w:space="0" w:color="auto"/>
            </w:tcBorders>
            <w:noWrap/>
            <w:vAlign w:val="center"/>
            <w:hideMark/>
          </w:tcPr>
          <w:p w14:paraId="3315614D" w14:textId="09C2CA68"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Tarifa Administrativa Nacional ROUND TRIP</w:t>
            </w:r>
          </w:p>
        </w:tc>
        <w:tc>
          <w:tcPr>
            <w:tcW w:w="1701" w:type="dxa"/>
            <w:tcBorders>
              <w:top w:val="nil"/>
              <w:left w:val="nil"/>
              <w:bottom w:val="single" w:sz="4" w:space="0" w:color="auto"/>
              <w:right w:val="single" w:sz="4" w:space="0" w:color="auto"/>
            </w:tcBorders>
          </w:tcPr>
          <w:p w14:paraId="56428BC1" w14:textId="5FE16DB8"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bCs/>
                <w:sz w:val="20"/>
                <w:szCs w:val="20"/>
              </w:rPr>
              <w:t xml:space="preserve">$ </w:t>
            </w:r>
            <w:r w:rsidR="00134A91" w:rsidRPr="00134A91">
              <w:rPr>
                <w:rFonts w:ascii="Calibri" w:hAnsi="Calibri" w:cs="Calibri"/>
                <w:bCs/>
                <w:sz w:val="20"/>
                <w:szCs w:val="20"/>
              </w:rPr>
              <w:t>99.</w:t>
            </w:r>
            <w:r w:rsidR="00CE76AE">
              <w:rPr>
                <w:rFonts w:ascii="Calibri" w:hAnsi="Calibri" w:cs="Calibri"/>
                <w:bCs/>
                <w:sz w:val="20"/>
                <w:szCs w:val="20"/>
              </w:rPr>
              <w:t>603</w:t>
            </w:r>
          </w:p>
        </w:tc>
      </w:tr>
    </w:tbl>
    <w:p w14:paraId="40C424E9" w14:textId="77777777" w:rsidR="00F84836" w:rsidRPr="009E583A" w:rsidRDefault="00F84836" w:rsidP="00325BC4">
      <w:pPr>
        <w:tabs>
          <w:tab w:val="left" w:pos="240"/>
        </w:tabs>
        <w:spacing w:after="0" w:line="240" w:lineRule="auto"/>
        <w:jc w:val="both"/>
        <w:rPr>
          <w:rFonts w:ascii="Calibri" w:eastAsia="Arial" w:hAnsi="Calibri" w:cs="Calibri"/>
          <w:b/>
          <w:sz w:val="20"/>
          <w:szCs w:val="20"/>
        </w:rPr>
      </w:pPr>
    </w:p>
    <w:p w14:paraId="0E1743EC" w14:textId="6563C75E" w:rsidR="00DD1508" w:rsidRDefault="00F84836" w:rsidP="00325BC4">
      <w:pPr>
        <w:tabs>
          <w:tab w:val="left" w:pos="240"/>
        </w:tabs>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El valor de la tarifa administrativa se establece según parámetros establecidos la Resolución 03596 del 1 de septiembre de 2006 artículo 3º. Parágrafo 2º emitida por la Aerocivil.</w:t>
      </w:r>
    </w:p>
    <w:p w14:paraId="33DFB4C1" w14:textId="77777777" w:rsidR="00FE3DF7" w:rsidRDefault="00FE3DF7" w:rsidP="00325BC4">
      <w:pPr>
        <w:tabs>
          <w:tab w:val="left" w:pos="240"/>
        </w:tabs>
        <w:spacing w:after="0" w:line="240" w:lineRule="auto"/>
        <w:jc w:val="both"/>
        <w:rPr>
          <w:rFonts w:ascii="Calibri" w:eastAsia="Arial" w:hAnsi="Calibri" w:cs="Calibri"/>
          <w:bCs/>
          <w:sz w:val="20"/>
          <w:szCs w:val="20"/>
        </w:rPr>
      </w:pPr>
    </w:p>
    <w:p w14:paraId="40A08B44" w14:textId="77777777" w:rsidR="00FE3DF7" w:rsidRDefault="00FE3DF7" w:rsidP="00325BC4">
      <w:pPr>
        <w:tabs>
          <w:tab w:val="left" w:pos="240"/>
        </w:tabs>
        <w:spacing w:after="0" w:line="240" w:lineRule="auto"/>
        <w:jc w:val="both"/>
        <w:rPr>
          <w:rFonts w:ascii="Calibri" w:eastAsia="Arial" w:hAnsi="Calibri" w:cs="Calibri"/>
          <w:bCs/>
          <w:sz w:val="20"/>
          <w:szCs w:val="20"/>
        </w:rPr>
      </w:pPr>
    </w:p>
    <w:p w14:paraId="551EC865" w14:textId="77777777" w:rsidR="00FE3DF7" w:rsidRDefault="00FE3DF7" w:rsidP="00325BC4">
      <w:pPr>
        <w:tabs>
          <w:tab w:val="left" w:pos="240"/>
        </w:tabs>
        <w:spacing w:after="0" w:line="240" w:lineRule="auto"/>
        <w:jc w:val="both"/>
        <w:rPr>
          <w:rFonts w:ascii="Calibri" w:eastAsia="Arial" w:hAnsi="Calibri" w:cs="Calibri"/>
          <w:bCs/>
          <w:sz w:val="20"/>
          <w:szCs w:val="20"/>
        </w:rPr>
      </w:pPr>
    </w:p>
    <w:p w14:paraId="6B89AF4E" w14:textId="77777777" w:rsidR="00DD1508" w:rsidRPr="009E583A" w:rsidRDefault="00DD1508" w:rsidP="00325BC4">
      <w:pPr>
        <w:tabs>
          <w:tab w:val="left" w:pos="240"/>
        </w:tabs>
        <w:spacing w:after="0" w:line="240" w:lineRule="auto"/>
        <w:jc w:val="both"/>
        <w:rPr>
          <w:rFonts w:ascii="Calibri" w:eastAsia="Arial" w:hAnsi="Calibri" w:cs="Calibri"/>
          <w:bCs/>
          <w:sz w:val="20"/>
          <w:szCs w:val="20"/>
        </w:rPr>
      </w:pPr>
    </w:p>
    <w:p w14:paraId="4C4424DB" w14:textId="77777777" w:rsidR="00F84836" w:rsidRPr="009E583A" w:rsidRDefault="00F84836" w:rsidP="00325BC4">
      <w:pPr>
        <w:pStyle w:val="Prrafodelista"/>
        <w:numPr>
          <w:ilvl w:val="3"/>
          <w:numId w:val="20"/>
        </w:numPr>
        <w:tabs>
          <w:tab w:val="left" w:pos="240"/>
        </w:tabs>
        <w:spacing w:after="0" w:line="240" w:lineRule="auto"/>
        <w:ind w:left="284"/>
        <w:contextualSpacing w:val="0"/>
        <w:jc w:val="both"/>
        <w:rPr>
          <w:rFonts w:ascii="Calibri" w:eastAsia="Arial" w:hAnsi="Calibri" w:cs="Calibri"/>
          <w:b/>
          <w:sz w:val="20"/>
          <w:szCs w:val="20"/>
        </w:rPr>
      </w:pPr>
      <w:r w:rsidRPr="009E583A">
        <w:rPr>
          <w:rFonts w:ascii="Calibri" w:eastAsia="Arial" w:hAnsi="Calibri" w:cs="Calibri"/>
          <w:b/>
          <w:sz w:val="20"/>
          <w:szCs w:val="20"/>
        </w:rPr>
        <w:lastRenderedPageBreak/>
        <w:t>DESCUENTO SOBRE EL VALOR DEL TIQUETE ANTES DE TARIFA ADMINITRATIVA</w:t>
      </w:r>
    </w:p>
    <w:p w14:paraId="6D46D127" w14:textId="77777777" w:rsidR="00F84836" w:rsidRPr="009E583A" w:rsidRDefault="00F84836" w:rsidP="00325BC4">
      <w:pPr>
        <w:tabs>
          <w:tab w:val="left" w:pos="240"/>
        </w:tabs>
        <w:spacing w:after="0" w:line="240" w:lineRule="auto"/>
        <w:jc w:val="both"/>
        <w:rPr>
          <w:rFonts w:ascii="Calibri" w:eastAsia="Arial" w:hAnsi="Calibri" w:cs="Calibri"/>
          <w:b/>
          <w:sz w:val="20"/>
          <w:szCs w:val="20"/>
        </w:rPr>
      </w:pP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1"/>
        <w:gridCol w:w="3124"/>
      </w:tblGrid>
      <w:tr w:rsidR="00F84836" w:rsidRPr="009E583A" w14:paraId="54D1C885" w14:textId="77777777" w:rsidTr="00571445">
        <w:trPr>
          <w:trHeight w:val="349"/>
          <w:jc w:val="center"/>
        </w:trPr>
        <w:tc>
          <w:tcPr>
            <w:tcW w:w="5671" w:type="dxa"/>
            <w:tcBorders>
              <w:top w:val="single" w:sz="4" w:space="0" w:color="auto"/>
              <w:left w:val="single" w:sz="4" w:space="0" w:color="auto"/>
              <w:bottom w:val="single" w:sz="4" w:space="0" w:color="auto"/>
              <w:right w:val="single" w:sz="4" w:space="0" w:color="auto"/>
            </w:tcBorders>
            <w:noWrap/>
            <w:vAlign w:val="center"/>
            <w:hideMark/>
          </w:tcPr>
          <w:p w14:paraId="50D2BF13" w14:textId="018D25A8" w:rsidR="00F84836" w:rsidRPr="009E583A" w:rsidRDefault="009E583A" w:rsidP="00571445">
            <w:pPr>
              <w:spacing w:after="0" w:line="240" w:lineRule="auto"/>
              <w:ind w:right="86"/>
              <w:jc w:val="center"/>
              <w:rPr>
                <w:rFonts w:ascii="Calibri" w:hAnsi="Calibri" w:cs="Calibri"/>
                <w:b/>
                <w:sz w:val="20"/>
                <w:szCs w:val="20"/>
              </w:rPr>
            </w:pPr>
            <w:r w:rsidRPr="009E583A">
              <w:rPr>
                <w:rFonts w:ascii="Calibri" w:hAnsi="Calibri" w:cs="Calibri"/>
                <w:b/>
                <w:sz w:val="20"/>
                <w:szCs w:val="20"/>
              </w:rPr>
              <w:t>DESCUENTO</w:t>
            </w:r>
          </w:p>
        </w:tc>
        <w:tc>
          <w:tcPr>
            <w:tcW w:w="3124" w:type="dxa"/>
            <w:tcBorders>
              <w:top w:val="single" w:sz="4" w:space="0" w:color="auto"/>
              <w:left w:val="single" w:sz="4" w:space="0" w:color="auto"/>
              <w:bottom w:val="single" w:sz="4" w:space="0" w:color="auto"/>
              <w:right w:val="single" w:sz="4" w:space="0" w:color="auto"/>
            </w:tcBorders>
          </w:tcPr>
          <w:p w14:paraId="3FF92A1F" w14:textId="77777777" w:rsidR="00F84836" w:rsidRPr="009E583A" w:rsidRDefault="00F84836" w:rsidP="00571445">
            <w:pPr>
              <w:spacing w:after="0" w:line="240" w:lineRule="auto"/>
              <w:ind w:right="84"/>
              <w:jc w:val="center"/>
              <w:rPr>
                <w:rFonts w:ascii="Calibri" w:hAnsi="Calibri" w:cs="Calibri"/>
                <w:sz w:val="20"/>
                <w:szCs w:val="20"/>
              </w:rPr>
            </w:pPr>
            <w:r w:rsidRPr="009E583A">
              <w:rPr>
                <w:rFonts w:ascii="Calibri" w:hAnsi="Calibri" w:cs="Calibri"/>
                <w:b/>
                <w:sz w:val="20"/>
                <w:szCs w:val="20"/>
              </w:rPr>
              <w:t>PORCENTAJE INICIAL DE DESCUENTO OFRECIDO</w:t>
            </w:r>
          </w:p>
        </w:tc>
      </w:tr>
      <w:tr w:rsidR="00F84836" w:rsidRPr="009E583A" w14:paraId="04135530" w14:textId="77777777" w:rsidTr="00571445">
        <w:trPr>
          <w:trHeight w:val="471"/>
          <w:jc w:val="center"/>
        </w:trPr>
        <w:tc>
          <w:tcPr>
            <w:tcW w:w="5671" w:type="dxa"/>
            <w:tcBorders>
              <w:top w:val="single" w:sz="4" w:space="0" w:color="auto"/>
              <w:left w:val="single" w:sz="4" w:space="0" w:color="auto"/>
              <w:bottom w:val="single" w:sz="4" w:space="0" w:color="auto"/>
              <w:right w:val="single" w:sz="4" w:space="0" w:color="auto"/>
            </w:tcBorders>
            <w:noWrap/>
            <w:vAlign w:val="center"/>
            <w:hideMark/>
          </w:tcPr>
          <w:p w14:paraId="0F066751" w14:textId="1FE0C769" w:rsidR="00F84836" w:rsidRPr="009E583A" w:rsidRDefault="009E583A" w:rsidP="00571445">
            <w:pPr>
              <w:spacing w:after="0" w:line="240" w:lineRule="auto"/>
              <w:ind w:right="86"/>
              <w:jc w:val="both"/>
              <w:rPr>
                <w:rFonts w:ascii="Calibri" w:hAnsi="Calibri" w:cs="Calibri"/>
                <w:b/>
                <w:sz w:val="20"/>
                <w:szCs w:val="20"/>
              </w:rPr>
            </w:pPr>
            <w:r w:rsidRPr="009E583A">
              <w:rPr>
                <w:rFonts w:ascii="Calibri" w:eastAsia="Arial" w:hAnsi="Calibri" w:cs="Calibri"/>
                <w:bCs/>
                <w:sz w:val="20"/>
                <w:szCs w:val="20"/>
              </w:rPr>
              <w:t>PORCENTAJE DE DESCUENTO SOBRE EL VALOR NETO DEL TIQUETE NACIONAL</w:t>
            </w:r>
          </w:p>
        </w:tc>
        <w:tc>
          <w:tcPr>
            <w:tcW w:w="3124" w:type="dxa"/>
            <w:tcBorders>
              <w:top w:val="single" w:sz="4" w:space="0" w:color="auto"/>
              <w:left w:val="single" w:sz="4" w:space="0" w:color="auto"/>
              <w:bottom w:val="single" w:sz="4" w:space="0" w:color="auto"/>
              <w:right w:val="single" w:sz="4" w:space="0" w:color="auto"/>
            </w:tcBorders>
            <w:vAlign w:val="center"/>
          </w:tcPr>
          <w:p w14:paraId="03B64F78" w14:textId="77777777" w:rsidR="00F84836" w:rsidRPr="009E583A" w:rsidRDefault="00F84836" w:rsidP="00571445">
            <w:pPr>
              <w:spacing w:after="0" w:line="240" w:lineRule="auto"/>
              <w:ind w:right="84"/>
              <w:jc w:val="center"/>
              <w:rPr>
                <w:rFonts w:ascii="Calibri" w:hAnsi="Calibri" w:cs="Calibri"/>
                <w:b/>
                <w:sz w:val="20"/>
                <w:szCs w:val="20"/>
              </w:rPr>
            </w:pPr>
          </w:p>
        </w:tc>
      </w:tr>
    </w:tbl>
    <w:p w14:paraId="74B7B474" w14:textId="77777777" w:rsidR="00F84836" w:rsidRPr="009E583A" w:rsidRDefault="00F84836" w:rsidP="00325BC4">
      <w:pPr>
        <w:tabs>
          <w:tab w:val="left" w:pos="240"/>
        </w:tabs>
        <w:spacing w:after="0" w:line="240" w:lineRule="auto"/>
        <w:jc w:val="both"/>
        <w:rPr>
          <w:rFonts w:ascii="Calibri" w:eastAsia="Arial" w:hAnsi="Calibri" w:cs="Calibri"/>
          <w:b/>
          <w:color w:val="FF0000"/>
          <w:sz w:val="20"/>
          <w:szCs w:val="20"/>
        </w:rPr>
      </w:pPr>
    </w:p>
    <w:p w14:paraId="4692B1D0" w14:textId="2241C578" w:rsidR="00F84836" w:rsidRPr="009E583A" w:rsidRDefault="00F84836" w:rsidP="00325BC4">
      <w:pPr>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 xml:space="preserve">El valor del tiquete será el emitido por las aerolíneas con el </w:t>
      </w:r>
      <w:r w:rsidRPr="009E583A">
        <w:rPr>
          <w:rFonts w:ascii="Calibri" w:hAnsi="Calibri" w:cs="Calibri"/>
          <w:b/>
          <w:color w:val="000000"/>
          <w:sz w:val="20"/>
          <w:szCs w:val="20"/>
        </w:rPr>
        <w:t xml:space="preserve">porcentaje de descuento sobre el valor neto del tiquete nacional adjudicado y el valor de la tarifa administrativa, </w:t>
      </w:r>
      <w:r w:rsidRPr="009E583A">
        <w:rPr>
          <w:rFonts w:ascii="Calibri" w:eastAsia="Arial" w:hAnsi="Calibri" w:cs="Calibri"/>
          <w:bCs/>
          <w:sz w:val="20"/>
          <w:szCs w:val="20"/>
        </w:rPr>
        <w:t xml:space="preserve">en este sentido, se deberán ofrecer todos los tiquetes aéreos disponibles, incluyendo las tarifas más económicas de los tiquetes ofrecidos por las aerolíneas a las agencias de viaje (según sus procedimientos) atendiendo a las normas de austeridad del gasto; sin embargo, el supervisor del contrato deberá solicitar la expedición del tiquete que se ajuste con las necesidades de </w:t>
      </w:r>
      <w:r w:rsidR="0029530F" w:rsidRPr="009E583A">
        <w:rPr>
          <w:rFonts w:ascii="Calibri" w:eastAsia="Arial" w:hAnsi="Calibri" w:cs="Calibri"/>
          <w:bCs/>
          <w:sz w:val="20"/>
          <w:szCs w:val="20"/>
        </w:rPr>
        <w:t>la unidad policial</w:t>
      </w:r>
      <w:r w:rsidRPr="009E583A">
        <w:rPr>
          <w:rFonts w:ascii="Calibri" w:eastAsia="Arial" w:hAnsi="Calibri" w:cs="Calibri"/>
          <w:bCs/>
          <w:sz w:val="20"/>
          <w:szCs w:val="20"/>
        </w:rPr>
        <w:t xml:space="preserve">. </w:t>
      </w:r>
    </w:p>
    <w:p w14:paraId="16EB15B7" w14:textId="77777777" w:rsidR="009E583A" w:rsidRPr="009E583A" w:rsidRDefault="009E583A" w:rsidP="00325BC4">
      <w:pPr>
        <w:spacing w:after="0" w:line="240" w:lineRule="auto"/>
        <w:jc w:val="both"/>
        <w:rPr>
          <w:rFonts w:ascii="Calibri" w:eastAsia="Arial" w:hAnsi="Calibri" w:cs="Calibri"/>
          <w:bCs/>
          <w:sz w:val="20"/>
          <w:szCs w:val="20"/>
        </w:rPr>
      </w:pPr>
    </w:p>
    <w:p w14:paraId="47CEC9CC" w14:textId="5675A034" w:rsidR="00F84836" w:rsidRPr="009E583A" w:rsidRDefault="00F84836" w:rsidP="00325BC4">
      <w:pPr>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 xml:space="preserve">Cabe señalar que el supervisor deberá atender los criterios fijados por el Gobierno Nacional según lo establecido en el plan de austeridad del gasto de la vigencia fiscal, emitido por el Ministerio de Hacienda y </w:t>
      </w:r>
      <w:r w:rsidR="0029530F" w:rsidRPr="009E583A">
        <w:rPr>
          <w:rFonts w:ascii="Calibri" w:eastAsia="Arial" w:hAnsi="Calibri" w:cs="Calibri"/>
          <w:bCs/>
          <w:sz w:val="20"/>
          <w:szCs w:val="20"/>
        </w:rPr>
        <w:t>Crédito Público</w:t>
      </w:r>
      <w:r w:rsidRPr="009E583A">
        <w:rPr>
          <w:rFonts w:ascii="Calibri" w:eastAsia="Arial" w:hAnsi="Calibri" w:cs="Calibri"/>
          <w:bCs/>
          <w:sz w:val="20"/>
          <w:szCs w:val="20"/>
        </w:rPr>
        <w:t xml:space="preserve">. </w:t>
      </w:r>
    </w:p>
    <w:p w14:paraId="25482A9E" w14:textId="77777777" w:rsidR="009E583A" w:rsidRPr="009E583A" w:rsidRDefault="009E583A" w:rsidP="00325BC4">
      <w:pPr>
        <w:spacing w:after="0" w:line="240" w:lineRule="auto"/>
        <w:jc w:val="both"/>
        <w:rPr>
          <w:rFonts w:ascii="Calibri" w:eastAsia="Arial" w:hAnsi="Calibri" w:cs="Calibri"/>
          <w:b/>
          <w:i/>
          <w:sz w:val="20"/>
          <w:szCs w:val="20"/>
        </w:rPr>
      </w:pPr>
    </w:p>
    <w:p w14:paraId="6E1B71A3" w14:textId="77777777" w:rsidR="00F84836" w:rsidRPr="009E583A" w:rsidRDefault="00F84836" w:rsidP="00325BC4">
      <w:pPr>
        <w:pStyle w:val="Prrafodelista"/>
        <w:numPr>
          <w:ilvl w:val="3"/>
          <w:numId w:val="20"/>
        </w:numPr>
        <w:spacing w:after="0" w:line="240" w:lineRule="auto"/>
        <w:ind w:left="284" w:hanging="284"/>
        <w:contextualSpacing w:val="0"/>
        <w:rPr>
          <w:rFonts w:ascii="Calibri" w:hAnsi="Calibri" w:cs="Calibri"/>
          <w:b/>
          <w:sz w:val="20"/>
          <w:szCs w:val="20"/>
        </w:rPr>
      </w:pPr>
      <w:r w:rsidRPr="009E583A">
        <w:rPr>
          <w:rFonts w:ascii="Calibri" w:eastAsia="Arial" w:hAnsi="Calibri" w:cs="Calibri"/>
          <w:b/>
          <w:sz w:val="20"/>
          <w:szCs w:val="20"/>
        </w:rPr>
        <w:t>DESTINOS FRECUENTES</w:t>
      </w:r>
    </w:p>
    <w:p w14:paraId="601ABD0C" w14:textId="77777777" w:rsidR="00F84836" w:rsidRPr="009E583A" w:rsidRDefault="00F84836" w:rsidP="00325BC4">
      <w:pPr>
        <w:spacing w:after="0" w:line="240" w:lineRule="auto"/>
        <w:rPr>
          <w:rFonts w:ascii="Calibri" w:hAnsi="Calibri" w:cs="Calibri"/>
          <w:b/>
          <w:sz w:val="20"/>
          <w:szCs w:val="20"/>
        </w:rPr>
      </w:pPr>
    </w:p>
    <w:p w14:paraId="19CD289A" w14:textId="3F55E9E3" w:rsidR="00F84836" w:rsidRPr="009E583A" w:rsidRDefault="00F84836" w:rsidP="00325BC4">
      <w:pPr>
        <w:spacing w:after="0" w:line="240" w:lineRule="auto"/>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2DE36F7B" w14:textId="77777777" w:rsidR="00F84836" w:rsidRPr="009E583A" w:rsidRDefault="00F84836" w:rsidP="00325BC4">
      <w:pPr>
        <w:spacing w:after="0" w:line="240" w:lineRule="auto"/>
        <w:rPr>
          <w:rFonts w:ascii="Calibri" w:hAnsi="Calibri" w:cs="Calibri"/>
          <w:bCs/>
          <w:sz w:val="20"/>
          <w:szCs w:val="2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9"/>
        <w:gridCol w:w="3601"/>
        <w:gridCol w:w="1916"/>
        <w:gridCol w:w="1862"/>
      </w:tblGrid>
      <w:tr w:rsidR="0046548D" w:rsidRPr="009E583A" w14:paraId="02E38D19" w14:textId="77777777" w:rsidTr="00295B2D">
        <w:trPr>
          <w:trHeight w:val="78"/>
          <w:tblHeader/>
          <w:jc w:val="center"/>
        </w:trPr>
        <w:tc>
          <w:tcPr>
            <w:tcW w:w="1449" w:type="dxa"/>
            <w:shd w:val="clear" w:color="auto" w:fill="D9D9D9" w:themeFill="background1" w:themeFillShade="D9"/>
            <w:vAlign w:val="center"/>
            <w:hideMark/>
          </w:tcPr>
          <w:p w14:paraId="09387F81" w14:textId="77777777"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No.</w:t>
            </w:r>
          </w:p>
        </w:tc>
        <w:tc>
          <w:tcPr>
            <w:tcW w:w="3601" w:type="dxa"/>
            <w:shd w:val="clear" w:color="auto" w:fill="D9D9D9" w:themeFill="background1" w:themeFillShade="D9"/>
            <w:vAlign w:val="center"/>
            <w:hideMark/>
          </w:tcPr>
          <w:p w14:paraId="578025B8" w14:textId="47D4E5EC"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DESTINOS</w:t>
            </w:r>
          </w:p>
        </w:tc>
        <w:tc>
          <w:tcPr>
            <w:tcW w:w="1916" w:type="dxa"/>
            <w:shd w:val="clear" w:color="auto" w:fill="D9D9D9" w:themeFill="background1" w:themeFillShade="D9"/>
            <w:vAlign w:val="center"/>
          </w:tcPr>
          <w:p w14:paraId="6A33E3F9" w14:textId="77777777"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CUMPLE</w:t>
            </w:r>
          </w:p>
        </w:tc>
        <w:tc>
          <w:tcPr>
            <w:tcW w:w="1862" w:type="dxa"/>
            <w:shd w:val="clear" w:color="auto" w:fill="D9D9D9" w:themeFill="background1" w:themeFillShade="D9"/>
            <w:vAlign w:val="center"/>
          </w:tcPr>
          <w:p w14:paraId="63BDC961" w14:textId="77777777"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NO CUMPLE</w:t>
            </w:r>
          </w:p>
        </w:tc>
      </w:tr>
      <w:tr w:rsidR="0046548D" w:rsidRPr="009E583A" w14:paraId="4FB017BC" w14:textId="77777777" w:rsidTr="00295B2D">
        <w:trPr>
          <w:trHeight w:val="59"/>
          <w:jc w:val="center"/>
        </w:trPr>
        <w:tc>
          <w:tcPr>
            <w:tcW w:w="1449" w:type="dxa"/>
            <w:vAlign w:val="center"/>
            <w:hideMark/>
          </w:tcPr>
          <w:p w14:paraId="6EA8990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w:t>
            </w:r>
          </w:p>
        </w:tc>
        <w:tc>
          <w:tcPr>
            <w:tcW w:w="3601" w:type="dxa"/>
            <w:vAlign w:val="center"/>
            <w:hideMark/>
          </w:tcPr>
          <w:p w14:paraId="55045E91" w14:textId="0783A8B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ARAUCA</w:t>
            </w:r>
          </w:p>
        </w:tc>
        <w:tc>
          <w:tcPr>
            <w:tcW w:w="1916" w:type="dxa"/>
            <w:vAlign w:val="center"/>
          </w:tcPr>
          <w:p w14:paraId="23ACBF2A"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352E639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8761778" w14:textId="77777777" w:rsidTr="00295B2D">
        <w:trPr>
          <w:trHeight w:val="86"/>
          <w:jc w:val="center"/>
        </w:trPr>
        <w:tc>
          <w:tcPr>
            <w:tcW w:w="1449" w:type="dxa"/>
            <w:vAlign w:val="center"/>
            <w:hideMark/>
          </w:tcPr>
          <w:p w14:paraId="318B6CC0"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w:t>
            </w:r>
          </w:p>
        </w:tc>
        <w:tc>
          <w:tcPr>
            <w:tcW w:w="3601" w:type="dxa"/>
            <w:vAlign w:val="center"/>
            <w:hideMark/>
          </w:tcPr>
          <w:p w14:paraId="4CD7D957" w14:textId="5D448501"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ARMENIA</w:t>
            </w:r>
          </w:p>
        </w:tc>
        <w:tc>
          <w:tcPr>
            <w:tcW w:w="1916" w:type="dxa"/>
            <w:vAlign w:val="center"/>
          </w:tcPr>
          <w:p w14:paraId="0FB9C569"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64D708B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8AF5875" w14:textId="77777777" w:rsidTr="00295B2D">
        <w:trPr>
          <w:trHeight w:val="59"/>
          <w:jc w:val="center"/>
        </w:trPr>
        <w:tc>
          <w:tcPr>
            <w:tcW w:w="1449" w:type="dxa"/>
            <w:vAlign w:val="center"/>
            <w:hideMark/>
          </w:tcPr>
          <w:p w14:paraId="556F18E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w:t>
            </w:r>
          </w:p>
        </w:tc>
        <w:tc>
          <w:tcPr>
            <w:tcW w:w="3601" w:type="dxa"/>
            <w:vAlign w:val="center"/>
            <w:hideMark/>
          </w:tcPr>
          <w:p w14:paraId="221B4C9B" w14:textId="6AFE7036"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BARRANCABERMEJA</w:t>
            </w:r>
          </w:p>
        </w:tc>
        <w:tc>
          <w:tcPr>
            <w:tcW w:w="1916" w:type="dxa"/>
            <w:vAlign w:val="center"/>
          </w:tcPr>
          <w:p w14:paraId="0C56A55D"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3128619"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437F878" w14:textId="77777777" w:rsidTr="00295B2D">
        <w:trPr>
          <w:trHeight w:val="59"/>
          <w:jc w:val="center"/>
        </w:trPr>
        <w:tc>
          <w:tcPr>
            <w:tcW w:w="1449" w:type="dxa"/>
            <w:vAlign w:val="center"/>
            <w:hideMark/>
          </w:tcPr>
          <w:p w14:paraId="69E13F3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4</w:t>
            </w:r>
          </w:p>
        </w:tc>
        <w:tc>
          <w:tcPr>
            <w:tcW w:w="3601" w:type="dxa"/>
            <w:vAlign w:val="center"/>
            <w:hideMark/>
          </w:tcPr>
          <w:p w14:paraId="01432276" w14:textId="7D53D96E"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BARRANQUILLA</w:t>
            </w:r>
          </w:p>
        </w:tc>
        <w:tc>
          <w:tcPr>
            <w:tcW w:w="1916" w:type="dxa"/>
            <w:vAlign w:val="center"/>
          </w:tcPr>
          <w:p w14:paraId="078DB78D"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62C755E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266175F" w14:textId="77777777" w:rsidTr="00295B2D">
        <w:trPr>
          <w:trHeight w:val="59"/>
          <w:jc w:val="center"/>
        </w:trPr>
        <w:tc>
          <w:tcPr>
            <w:tcW w:w="1449" w:type="dxa"/>
            <w:vAlign w:val="center"/>
            <w:hideMark/>
          </w:tcPr>
          <w:p w14:paraId="4243D88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5</w:t>
            </w:r>
          </w:p>
        </w:tc>
        <w:tc>
          <w:tcPr>
            <w:tcW w:w="3601" w:type="dxa"/>
            <w:vAlign w:val="center"/>
            <w:hideMark/>
          </w:tcPr>
          <w:p w14:paraId="3FD69114" w14:textId="0935F5B4"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BOGOTÁ D.C.</w:t>
            </w:r>
          </w:p>
        </w:tc>
        <w:tc>
          <w:tcPr>
            <w:tcW w:w="1916" w:type="dxa"/>
            <w:vAlign w:val="center"/>
          </w:tcPr>
          <w:p w14:paraId="25888488"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01512E33"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ADB4107" w14:textId="77777777" w:rsidTr="00295B2D">
        <w:trPr>
          <w:trHeight w:val="59"/>
          <w:jc w:val="center"/>
        </w:trPr>
        <w:tc>
          <w:tcPr>
            <w:tcW w:w="1449" w:type="dxa"/>
            <w:vAlign w:val="center"/>
            <w:hideMark/>
          </w:tcPr>
          <w:p w14:paraId="419B5DDF"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6</w:t>
            </w:r>
          </w:p>
        </w:tc>
        <w:tc>
          <w:tcPr>
            <w:tcW w:w="3601" w:type="dxa"/>
            <w:vAlign w:val="center"/>
            <w:hideMark/>
          </w:tcPr>
          <w:p w14:paraId="006D087F" w14:textId="37021EF8"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BUCARAMANGA</w:t>
            </w:r>
          </w:p>
        </w:tc>
        <w:tc>
          <w:tcPr>
            <w:tcW w:w="1916" w:type="dxa"/>
            <w:vAlign w:val="center"/>
          </w:tcPr>
          <w:p w14:paraId="71EBAF13"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9A85BE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62BBF64" w14:textId="77777777" w:rsidTr="00295B2D">
        <w:trPr>
          <w:trHeight w:val="59"/>
          <w:jc w:val="center"/>
        </w:trPr>
        <w:tc>
          <w:tcPr>
            <w:tcW w:w="1449" w:type="dxa"/>
            <w:vAlign w:val="center"/>
            <w:hideMark/>
          </w:tcPr>
          <w:p w14:paraId="585A90B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7</w:t>
            </w:r>
          </w:p>
        </w:tc>
        <w:tc>
          <w:tcPr>
            <w:tcW w:w="3601" w:type="dxa"/>
            <w:vAlign w:val="center"/>
            <w:hideMark/>
          </w:tcPr>
          <w:p w14:paraId="256EC141" w14:textId="0B8C084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BUENAVENTURA</w:t>
            </w:r>
          </w:p>
        </w:tc>
        <w:tc>
          <w:tcPr>
            <w:tcW w:w="1916" w:type="dxa"/>
            <w:vAlign w:val="center"/>
          </w:tcPr>
          <w:p w14:paraId="24F8AF5C"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36C209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67DAF86" w14:textId="77777777" w:rsidTr="00295B2D">
        <w:trPr>
          <w:trHeight w:val="59"/>
          <w:jc w:val="center"/>
        </w:trPr>
        <w:tc>
          <w:tcPr>
            <w:tcW w:w="1449" w:type="dxa"/>
            <w:vAlign w:val="center"/>
            <w:hideMark/>
          </w:tcPr>
          <w:p w14:paraId="275A142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8</w:t>
            </w:r>
          </w:p>
        </w:tc>
        <w:tc>
          <w:tcPr>
            <w:tcW w:w="3601" w:type="dxa"/>
            <w:vAlign w:val="center"/>
            <w:hideMark/>
          </w:tcPr>
          <w:p w14:paraId="45C3F82E" w14:textId="5239A40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CALI</w:t>
            </w:r>
          </w:p>
        </w:tc>
        <w:tc>
          <w:tcPr>
            <w:tcW w:w="1916" w:type="dxa"/>
            <w:vAlign w:val="center"/>
          </w:tcPr>
          <w:p w14:paraId="0A14D8A7"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5CC82D4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D1233D2" w14:textId="77777777" w:rsidTr="00295B2D">
        <w:trPr>
          <w:trHeight w:val="59"/>
          <w:jc w:val="center"/>
        </w:trPr>
        <w:tc>
          <w:tcPr>
            <w:tcW w:w="1449" w:type="dxa"/>
            <w:vAlign w:val="center"/>
            <w:hideMark/>
          </w:tcPr>
          <w:p w14:paraId="1EC35A09"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9</w:t>
            </w:r>
          </w:p>
        </w:tc>
        <w:tc>
          <w:tcPr>
            <w:tcW w:w="3601" w:type="dxa"/>
            <w:vAlign w:val="center"/>
            <w:hideMark/>
          </w:tcPr>
          <w:p w14:paraId="4761C125" w14:textId="1C2E79D5"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CARTAGENA</w:t>
            </w:r>
          </w:p>
        </w:tc>
        <w:tc>
          <w:tcPr>
            <w:tcW w:w="1916" w:type="dxa"/>
            <w:vAlign w:val="center"/>
          </w:tcPr>
          <w:p w14:paraId="0C3B72EC"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5FB49057"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87B7BF2" w14:textId="77777777" w:rsidTr="00295B2D">
        <w:trPr>
          <w:trHeight w:val="59"/>
          <w:jc w:val="center"/>
        </w:trPr>
        <w:tc>
          <w:tcPr>
            <w:tcW w:w="1449" w:type="dxa"/>
            <w:vAlign w:val="center"/>
            <w:hideMark/>
          </w:tcPr>
          <w:p w14:paraId="2E5ACD7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10</w:t>
            </w:r>
          </w:p>
        </w:tc>
        <w:tc>
          <w:tcPr>
            <w:tcW w:w="3601" w:type="dxa"/>
            <w:vAlign w:val="center"/>
            <w:hideMark/>
          </w:tcPr>
          <w:p w14:paraId="6C882CD5" w14:textId="50081179"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CÚCUTA</w:t>
            </w:r>
          </w:p>
        </w:tc>
        <w:tc>
          <w:tcPr>
            <w:tcW w:w="1916" w:type="dxa"/>
            <w:vAlign w:val="center"/>
          </w:tcPr>
          <w:p w14:paraId="3F2CDDD7"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374761B0"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68B517C7" w14:textId="77777777" w:rsidTr="00295B2D">
        <w:trPr>
          <w:trHeight w:val="59"/>
          <w:jc w:val="center"/>
        </w:trPr>
        <w:tc>
          <w:tcPr>
            <w:tcW w:w="1449" w:type="dxa"/>
            <w:vAlign w:val="center"/>
            <w:hideMark/>
          </w:tcPr>
          <w:p w14:paraId="444ED90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11</w:t>
            </w:r>
          </w:p>
        </w:tc>
        <w:tc>
          <w:tcPr>
            <w:tcW w:w="3601" w:type="dxa"/>
            <w:vAlign w:val="center"/>
            <w:hideMark/>
          </w:tcPr>
          <w:p w14:paraId="1FE94494" w14:textId="0896AB8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IBAGUÉ</w:t>
            </w:r>
          </w:p>
        </w:tc>
        <w:tc>
          <w:tcPr>
            <w:tcW w:w="1916" w:type="dxa"/>
            <w:vAlign w:val="center"/>
          </w:tcPr>
          <w:p w14:paraId="52F8A37A"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27A464A0"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104E4E2" w14:textId="77777777" w:rsidTr="00295B2D">
        <w:trPr>
          <w:trHeight w:val="59"/>
          <w:jc w:val="center"/>
        </w:trPr>
        <w:tc>
          <w:tcPr>
            <w:tcW w:w="1449" w:type="dxa"/>
            <w:vAlign w:val="center"/>
            <w:hideMark/>
          </w:tcPr>
          <w:p w14:paraId="065E1C5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12</w:t>
            </w:r>
          </w:p>
        </w:tc>
        <w:tc>
          <w:tcPr>
            <w:tcW w:w="3601" w:type="dxa"/>
            <w:vAlign w:val="center"/>
            <w:hideMark/>
          </w:tcPr>
          <w:p w14:paraId="6371F06C" w14:textId="67A907F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IPIALES</w:t>
            </w:r>
          </w:p>
        </w:tc>
        <w:tc>
          <w:tcPr>
            <w:tcW w:w="1916" w:type="dxa"/>
            <w:vAlign w:val="center"/>
          </w:tcPr>
          <w:p w14:paraId="25214FA1"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09F898A7"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7C350AD1" w14:textId="77777777" w:rsidTr="00295B2D">
        <w:trPr>
          <w:trHeight w:val="59"/>
          <w:jc w:val="center"/>
        </w:trPr>
        <w:tc>
          <w:tcPr>
            <w:tcW w:w="1449" w:type="dxa"/>
            <w:vAlign w:val="center"/>
            <w:hideMark/>
          </w:tcPr>
          <w:p w14:paraId="53CD7E0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13</w:t>
            </w:r>
          </w:p>
        </w:tc>
        <w:tc>
          <w:tcPr>
            <w:tcW w:w="3601" w:type="dxa"/>
            <w:vAlign w:val="center"/>
            <w:hideMark/>
          </w:tcPr>
          <w:p w14:paraId="0D67C648" w14:textId="6F030FA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LETICIA</w:t>
            </w:r>
          </w:p>
        </w:tc>
        <w:tc>
          <w:tcPr>
            <w:tcW w:w="1916" w:type="dxa"/>
            <w:vAlign w:val="center"/>
          </w:tcPr>
          <w:p w14:paraId="612E6A6E"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4CB5F998"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37FB30ED" w14:textId="77777777" w:rsidTr="00295B2D">
        <w:trPr>
          <w:trHeight w:val="59"/>
          <w:jc w:val="center"/>
        </w:trPr>
        <w:tc>
          <w:tcPr>
            <w:tcW w:w="1449" w:type="dxa"/>
            <w:vAlign w:val="center"/>
            <w:hideMark/>
          </w:tcPr>
          <w:p w14:paraId="19ECE286"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14</w:t>
            </w:r>
          </w:p>
        </w:tc>
        <w:tc>
          <w:tcPr>
            <w:tcW w:w="3601" w:type="dxa"/>
            <w:vAlign w:val="center"/>
            <w:hideMark/>
          </w:tcPr>
          <w:p w14:paraId="2FBAE60E" w14:textId="57B8D40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MANIZALES</w:t>
            </w:r>
          </w:p>
        </w:tc>
        <w:tc>
          <w:tcPr>
            <w:tcW w:w="1916" w:type="dxa"/>
            <w:vAlign w:val="center"/>
          </w:tcPr>
          <w:p w14:paraId="3018637B"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32AD2898"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C2B6D12" w14:textId="77777777" w:rsidTr="00295B2D">
        <w:trPr>
          <w:trHeight w:val="59"/>
          <w:jc w:val="center"/>
        </w:trPr>
        <w:tc>
          <w:tcPr>
            <w:tcW w:w="1449" w:type="dxa"/>
            <w:vAlign w:val="center"/>
            <w:hideMark/>
          </w:tcPr>
          <w:p w14:paraId="3A90C88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15</w:t>
            </w:r>
          </w:p>
        </w:tc>
        <w:tc>
          <w:tcPr>
            <w:tcW w:w="3601" w:type="dxa"/>
            <w:vAlign w:val="center"/>
            <w:hideMark/>
          </w:tcPr>
          <w:p w14:paraId="5F6A4B2B" w14:textId="31F46321"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MEDELLÍN</w:t>
            </w:r>
          </w:p>
        </w:tc>
        <w:tc>
          <w:tcPr>
            <w:tcW w:w="1916" w:type="dxa"/>
            <w:vAlign w:val="center"/>
          </w:tcPr>
          <w:p w14:paraId="0BD2A630"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2B3E32B1"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6DE4A86" w14:textId="77777777" w:rsidTr="00295B2D">
        <w:trPr>
          <w:trHeight w:val="59"/>
          <w:jc w:val="center"/>
        </w:trPr>
        <w:tc>
          <w:tcPr>
            <w:tcW w:w="1449" w:type="dxa"/>
            <w:vAlign w:val="center"/>
            <w:hideMark/>
          </w:tcPr>
          <w:p w14:paraId="79040AED"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16</w:t>
            </w:r>
          </w:p>
        </w:tc>
        <w:tc>
          <w:tcPr>
            <w:tcW w:w="3601" w:type="dxa"/>
            <w:vAlign w:val="center"/>
            <w:hideMark/>
          </w:tcPr>
          <w:p w14:paraId="2B241990" w14:textId="146E16D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MONTERÍA</w:t>
            </w:r>
          </w:p>
        </w:tc>
        <w:tc>
          <w:tcPr>
            <w:tcW w:w="1916" w:type="dxa"/>
            <w:vAlign w:val="center"/>
          </w:tcPr>
          <w:p w14:paraId="22F57FB5"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3F3106CA"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13BE624" w14:textId="77777777" w:rsidTr="00295B2D">
        <w:trPr>
          <w:trHeight w:val="59"/>
          <w:jc w:val="center"/>
        </w:trPr>
        <w:tc>
          <w:tcPr>
            <w:tcW w:w="1449" w:type="dxa"/>
            <w:vAlign w:val="center"/>
            <w:hideMark/>
          </w:tcPr>
          <w:p w14:paraId="28DDDA09"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17</w:t>
            </w:r>
          </w:p>
        </w:tc>
        <w:tc>
          <w:tcPr>
            <w:tcW w:w="3601" w:type="dxa"/>
            <w:vAlign w:val="center"/>
            <w:hideMark/>
          </w:tcPr>
          <w:p w14:paraId="62025F90" w14:textId="63E93DEC"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NEIVA</w:t>
            </w:r>
          </w:p>
        </w:tc>
        <w:tc>
          <w:tcPr>
            <w:tcW w:w="1916" w:type="dxa"/>
            <w:vAlign w:val="center"/>
          </w:tcPr>
          <w:p w14:paraId="1018FE6B"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29E4FFF3"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A30065E" w14:textId="77777777" w:rsidTr="00295B2D">
        <w:trPr>
          <w:trHeight w:val="59"/>
          <w:jc w:val="center"/>
        </w:trPr>
        <w:tc>
          <w:tcPr>
            <w:tcW w:w="1449" w:type="dxa"/>
            <w:vAlign w:val="center"/>
            <w:hideMark/>
          </w:tcPr>
          <w:p w14:paraId="01F8DD4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18</w:t>
            </w:r>
          </w:p>
        </w:tc>
        <w:tc>
          <w:tcPr>
            <w:tcW w:w="3601" w:type="dxa"/>
            <w:vAlign w:val="center"/>
            <w:hideMark/>
          </w:tcPr>
          <w:p w14:paraId="434CC8DA" w14:textId="4F13E9D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PASTÓ</w:t>
            </w:r>
          </w:p>
        </w:tc>
        <w:tc>
          <w:tcPr>
            <w:tcW w:w="1916" w:type="dxa"/>
            <w:vAlign w:val="center"/>
          </w:tcPr>
          <w:p w14:paraId="73C21C8D"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8CE3765"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1B774A1" w14:textId="77777777" w:rsidTr="00295B2D">
        <w:trPr>
          <w:trHeight w:val="59"/>
          <w:jc w:val="center"/>
        </w:trPr>
        <w:tc>
          <w:tcPr>
            <w:tcW w:w="1449" w:type="dxa"/>
            <w:vAlign w:val="center"/>
            <w:hideMark/>
          </w:tcPr>
          <w:p w14:paraId="3F71148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19</w:t>
            </w:r>
          </w:p>
        </w:tc>
        <w:tc>
          <w:tcPr>
            <w:tcW w:w="3601" w:type="dxa"/>
            <w:vAlign w:val="center"/>
            <w:hideMark/>
          </w:tcPr>
          <w:p w14:paraId="702E14E0" w14:textId="7876507A"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PEREIRA</w:t>
            </w:r>
          </w:p>
        </w:tc>
        <w:tc>
          <w:tcPr>
            <w:tcW w:w="1916" w:type="dxa"/>
            <w:vAlign w:val="center"/>
          </w:tcPr>
          <w:p w14:paraId="32E3C34C"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66C80011"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3AD4D77" w14:textId="77777777" w:rsidTr="00295B2D">
        <w:trPr>
          <w:trHeight w:val="59"/>
          <w:jc w:val="center"/>
        </w:trPr>
        <w:tc>
          <w:tcPr>
            <w:tcW w:w="1449" w:type="dxa"/>
            <w:vAlign w:val="center"/>
            <w:hideMark/>
          </w:tcPr>
          <w:p w14:paraId="1601FFE9"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20</w:t>
            </w:r>
          </w:p>
        </w:tc>
        <w:tc>
          <w:tcPr>
            <w:tcW w:w="3601" w:type="dxa"/>
            <w:vAlign w:val="center"/>
            <w:hideMark/>
          </w:tcPr>
          <w:p w14:paraId="65C342B1" w14:textId="38DDB5F2"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POPAYÁN</w:t>
            </w:r>
          </w:p>
        </w:tc>
        <w:tc>
          <w:tcPr>
            <w:tcW w:w="1916" w:type="dxa"/>
            <w:vAlign w:val="center"/>
          </w:tcPr>
          <w:p w14:paraId="0EE27139"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201E40E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12EBAAE" w14:textId="77777777" w:rsidTr="00295B2D">
        <w:trPr>
          <w:trHeight w:val="59"/>
          <w:jc w:val="center"/>
        </w:trPr>
        <w:tc>
          <w:tcPr>
            <w:tcW w:w="1449" w:type="dxa"/>
            <w:vAlign w:val="center"/>
            <w:hideMark/>
          </w:tcPr>
          <w:p w14:paraId="6A819CC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21</w:t>
            </w:r>
          </w:p>
        </w:tc>
        <w:tc>
          <w:tcPr>
            <w:tcW w:w="3601" w:type="dxa"/>
            <w:vAlign w:val="center"/>
            <w:hideMark/>
          </w:tcPr>
          <w:p w14:paraId="09677FBE" w14:textId="260EE345"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PUERTO ASÍS</w:t>
            </w:r>
          </w:p>
        </w:tc>
        <w:tc>
          <w:tcPr>
            <w:tcW w:w="1916" w:type="dxa"/>
            <w:vAlign w:val="center"/>
          </w:tcPr>
          <w:p w14:paraId="629C5784"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22D6455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CDB598C" w14:textId="77777777" w:rsidTr="00295B2D">
        <w:trPr>
          <w:trHeight w:val="59"/>
          <w:jc w:val="center"/>
        </w:trPr>
        <w:tc>
          <w:tcPr>
            <w:tcW w:w="1449" w:type="dxa"/>
            <w:vAlign w:val="center"/>
            <w:hideMark/>
          </w:tcPr>
          <w:p w14:paraId="48BC4EC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22</w:t>
            </w:r>
          </w:p>
        </w:tc>
        <w:tc>
          <w:tcPr>
            <w:tcW w:w="3601" w:type="dxa"/>
            <w:vAlign w:val="center"/>
            <w:hideMark/>
          </w:tcPr>
          <w:p w14:paraId="7B27BAAD" w14:textId="1D799E2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QUIBDÓ</w:t>
            </w:r>
          </w:p>
        </w:tc>
        <w:tc>
          <w:tcPr>
            <w:tcW w:w="1916" w:type="dxa"/>
            <w:vAlign w:val="center"/>
          </w:tcPr>
          <w:p w14:paraId="3E31857F"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0CDB1C5A"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80D7404" w14:textId="77777777" w:rsidTr="00295B2D">
        <w:trPr>
          <w:trHeight w:val="59"/>
          <w:jc w:val="center"/>
        </w:trPr>
        <w:tc>
          <w:tcPr>
            <w:tcW w:w="1449" w:type="dxa"/>
            <w:vAlign w:val="center"/>
            <w:hideMark/>
          </w:tcPr>
          <w:p w14:paraId="16073A2F"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23</w:t>
            </w:r>
          </w:p>
        </w:tc>
        <w:tc>
          <w:tcPr>
            <w:tcW w:w="3601" w:type="dxa"/>
            <w:vAlign w:val="center"/>
            <w:hideMark/>
          </w:tcPr>
          <w:p w14:paraId="2E4FED40" w14:textId="312BF54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RIOHACHA</w:t>
            </w:r>
          </w:p>
        </w:tc>
        <w:tc>
          <w:tcPr>
            <w:tcW w:w="1916" w:type="dxa"/>
            <w:vAlign w:val="center"/>
          </w:tcPr>
          <w:p w14:paraId="4B4D715D"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502D0B4"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73D58909" w14:textId="77777777" w:rsidTr="00295B2D">
        <w:trPr>
          <w:trHeight w:val="59"/>
          <w:jc w:val="center"/>
        </w:trPr>
        <w:tc>
          <w:tcPr>
            <w:tcW w:w="1449" w:type="dxa"/>
            <w:vAlign w:val="center"/>
            <w:hideMark/>
          </w:tcPr>
          <w:p w14:paraId="0728833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24</w:t>
            </w:r>
          </w:p>
        </w:tc>
        <w:tc>
          <w:tcPr>
            <w:tcW w:w="3601" w:type="dxa"/>
            <w:vAlign w:val="center"/>
            <w:hideMark/>
          </w:tcPr>
          <w:p w14:paraId="383E8C94" w14:textId="740BB5E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SAN ANDRÉS</w:t>
            </w:r>
          </w:p>
        </w:tc>
        <w:tc>
          <w:tcPr>
            <w:tcW w:w="1916" w:type="dxa"/>
            <w:vAlign w:val="center"/>
          </w:tcPr>
          <w:p w14:paraId="52A3DB10"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317D1B9"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7210D488" w14:textId="77777777" w:rsidTr="00295B2D">
        <w:trPr>
          <w:trHeight w:val="59"/>
          <w:jc w:val="center"/>
        </w:trPr>
        <w:tc>
          <w:tcPr>
            <w:tcW w:w="1449" w:type="dxa"/>
            <w:vAlign w:val="center"/>
            <w:hideMark/>
          </w:tcPr>
          <w:p w14:paraId="61F70E96"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25</w:t>
            </w:r>
          </w:p>
        </w:tc>
        <w:tc>
          <w:tcPr>
            <w:tcW w:w="3601" w:type="dxa"/>
            <w:vAlign w:val="center"/>
            <w:hideMark/>
          </w:tcPr>
          <w:p w14:paraId="5DF7751F" w14:textId="7CFCE2E3"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SANTA MARTHA</w:t>
            </w:r>
          </w:p>
        </w:tc>
        <w:tc>
          <w:tcPr>
            <w:tcW w:w="1916" w:type="dxa"/>
            <w:vAlign w:val="center"/>
          </w:tcPr>
          <w:p w14:paraId="7954FDED"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4C9E5ADE"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790E1AE" w14:textId="77777777" w:rsidTr="00295B2D">
        <w:trPr>
          <w:trHeight w:val="59"/>
          <w:jc w:val="center"/>
        </w:trPr>
        <w:tc>
          <w:tcPr>
            <w:tcW w:w="1449" w:type="dxa"/>
            <w:vAlign w:val="center"/>
            <w:hideMark/>
          </w:tcPr>
          <w:p w14:paraId="0AB6561A"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26</w:t>
            </w:r>
          </w:p>
        </w:tc>
        <w:tc>
          <w:tcPr>
            <w:tcW w:w="3601" w:type="dxa"/>
            <w:vAlign w:val="center"/>
            <w:hideMark/>
          </w:tcPr>
          <w:p w14:paraId="1011DE1E" w14:textId="694305CA"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SARAVENA</w:t>
            </w:r>
          </w:p>
        </w:tc>
        <w:tc>
          <w:tcPr>
            <w:tcW w:w="1916" w:type="dxa"/>
            <w:vAlign w:val="center"/>
          </w:tcPr>
          <w:p w14:paraId="1882E0FE"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6FFE3DA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57F1B50" w14:textId="77777777" w:rsidTr="00295B2D">
        <w:trPr>
          <w:trHeight w:val="59"/>
          <w:jc w:val="center"/>
        </w:trPr>
        <w:tc>
          <w:tcPr>
            <w:tcW w:w="1449" w:type="dxa"/>
            <w:vAlign w:val="center"/>
            <w:hideMark/>
          </w:tcPr>
          <w:p w14:paraId="5C2E7CC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lastRenderedPageBreak/>
              <w:t>27</w:t>
            </w:r>
          </w:p>
        </w:tc>
        <w:tc>
          <w:tcPr>
            <w:tcW w:w="3601" w:type="dxa"/>
            <w:vAlign w:val="center"/>
            <w:hideMark/>
          </w:tcPr>
          <w:p w14:paraId="7E765481" w14:textId="3EC5C88E"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TUMACO</w:t>
            </w:r>
          </w:p>
        </w:tc>
        <w:tc>
          <w:tcPr>
            <w:tcW w:w="1916" w:type="dxa"/>
            <w:vAlign w:val="center"/>
          </w:tcPr>
          <w:p w14:paraId="1C94D41F"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149A7B7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603939CF" w14:textId="77777777" w:rsidTr="00295B2D">
        <w:trPr>
          <w:trHeight w:val="59"/>
          <w:jc w:val="center"/>
        </w:trPr>
        <w:tc>
          <w:tcPr>
            <w:tcW w:w="1449" w:type="dxa"/>
            <w:vAlign w:val="center"/>
            <w:hideMark/>
          </w:tcPr>
          <w:p w14:paraId="78477D70"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28</w:t>
            </w:r>
          </w:p>
        </w:tc>
        <w:tc>
          <w:tcPr>
            <w:tcW w:w="3601" w:type="dxa"/>
            <w:vAlign w:val="center"/>
            <w:hideMark/>
          </w:tcPr>
          <w:p w14:paraId="69A4266C" w14:textId="0EB13CE2"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VALLEDUPAR</w:t>
            </w:r>
          </w:p>
        </w:tc>
        <w:tc>
          <w:tcPr>
            <w:tcW w:w="1916" w:type="dxa"/>
            <w:vAlign w:val="center"/>
          </w:tcPr>
          <w:p w14:paraId="5962FD6F"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45A1835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63448798" w14:textId="77777777" w:rsidTr="00295B2D">
        <w:trPr>
          <w:trHeight w:val="59"/>
          <w:jc w:val="center"/>
        </w:trPr>
        <w:tc>
          <w:tcPr>
            <w:tcW w:w="1449" w:type="dxa"/>
            <w:vAlign w:val="center"/>
            <w:hideMark/>
          </w:tcPr>
          <w:p w14:paraId="0E6BAECA"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29</w:t>
            </w:r>
          </w:p>
        </w:tc>
        <w:tc>
          <w:tcPr>
            <w:tcW w:w="3601" w:type="dxa"/>
            <w:vAlign w:val="center"/>
            <w:hideMark/>
          </w:tcPr>
          <w:p w14:paraId="541D4722" w14:textId="0C359AD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VILLAVICENCIO</w:t>
            </w:r>
          </w:p>
        </w:tc>
        <w:tc>
          <w:tcPr>
            <w:tcW w:w="1916" w:type="dxa"/>
            <w:vAlign w:val="center"/>
          </w:tcPr>
          <w:p w14:paraId="023ED5B2"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3F98C82F"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ADFF990" w14:textId="77777777" w:rsidTr="00295B2D">
        <w:trPr>
          <w:trHeight w:val="59"/>
          <w:jc w:val="center"/>
        </w:trPr>
        <w:tc>
          <w:tcPr>
            <w:tcW w:w="1449" w:type="dxa"/>
            <w:vAlign w:val="center"/>
            <w:hideMark/>
          </w:tcPr>
          <w:p w14:paraId="5712BEDD"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30</w:t>
            </w:r>
          </w:p>
        </w:tc>
        <w:tc>
          <w:tcPr>
            <w:tcW w:w="3601" w:type="dxa"/>
            <w:vAlign w:val="center"/>
            <w:hideMark/>
          </w:tcPr>
          <w:p w14:paraId="05310CAA" w14:textId="54F094C8"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YOPAL</w:t>
            </w:r>
          </w:p>
        </w:tc>
        <w:tc>
          <w:tcPr>
            <w:tcW w:w="1916" w:type="dxa"/>
            <w:vAlign w:val="center"/>
          </w:tcPr>
          <w:p w14:paraId="45BF8A35"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6025F2C9"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37CBBB54" w14:textId="77777777" w:rsidTr="00295B2D">
        <w:trPr>
          <w:trHeight w:val="59"/>
          <w:jc w:val="center"/>
        </w:trPr>
        <w:tc>
          <w:tcPr>
            <w:tcW w:w="1449" w:type="dxa"/>
            <w:vAlign w:val="center"/>
          </w:tcPr>
          <w:p w14:paraId="6D75DC6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31</w:t>
            </w:r>
          </w:p>
        </w:tc>
        <w:tc>
          <w:tcPr>
            <w:tcW w:w="3601" w:type="dxa"/>
            <w:vAlign w:val="center"/>
          </w:tcPr>
          <w:p w14:paraId="5D956C7A" w14:textId="0EFC9812"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PUERTO INÍRIDA</w:t>
            </w:r>
          </w:p>
        </w:tc>
        <w:tc>
          <w:tcPr>
            <w:tcW w:w="1916" w:type="dxa"/>
            <w:vAlign w:val="center"/>
          </w:tcPr>
          <w:p w14:paraId="486F7756"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7741F11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9D83B2C" w14:textId="77777777" w:rsidTr="00295B2D">
        <w:trPr>
          <w:trHeight w:val="59"/>
          <w:jc w:val="center"/>
        </w:trPr>
        <w:tc>
          <w:tcPr>
            <w:tcW w:w="1449" w:type="dxa"/>
            <w:vAlign w:val="center"/>
          </w:tcPr>
          <w:p w14:paraId="1DDE5E9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32</w:t>
            </w:r>
          </w:p>
        </w:tc>
        <w:tc>
          <w:tcPr>
            <w:tcW w:w="3601" w:type="dxa"/>
            <w:vAlign w:val="center"/>
          </w:tcPr>
          <w:p w14:paraId="76E03905" w14:textId="627FC3AC"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FLORENCIA (CAQUETÁ)</w:t>
            </w:r>
          </w:p>
        </w:tc>
        <w:tc>
          <w:tcPr>
            <w:tcW w:w="1916" w:type="dxa"/>
            <w:vAlign w:val="center"/>
          </w:tcPr>
          <w:p w14:paraId="12F8776B"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610A0E6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0F8AF83" w14:textId="77777777" w:rsidTr="00295B2D">
        <w:trPr>
          <w:trHeight w:val="59"/>
          <w:jc w:val="center"/>
        </w:trPr>
        <w:tc>
          <w:tcPr>
            <w:tcW w:w="1449" w:type="dxa"/>
            <w:vAlign w:val="center"/>
          </w:tcPr>
          <w:p w14:paraId="5762DD13"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33</w:t>
            </w:r>
          </w:p>
        </w:tc>
        <w:tc>
          <w:tcPr>
            <w:tcW w:w="3601" w:type="dxa"/>
            <w:vAlign w:val="center"/>
          </w:tcPr>
          <w:p w14:paraId="06C816CB" w14:textId="5EDA06C4"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SINCELEJO</w:t>
            </w:r>
          </w:p>
        </w:tc>
        <w:tc>
          <w:tcPr>
            <w:tcW w:w="1916" w:type="dxa"/>
            <w:vAlign w:val="center"/>
          </w:tcPr>
          <w:p w14:paraId="451F2B02"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57C1CD95"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04C33AC" w14:textId="77777777" w:rsidTr="00295B2D">
        <w:trPr>
          <w:trHeight w:val="59"/>
          <w:jc w:val="center"/>
        </w:trPr>
        <w:tc>
          <w:tcPr>
            <w:tcW w:w="1449" w:type="dxa"/>
            <w:vAlign w:val="center"/>
          </w:tcPr>
          <w:p w14:paraId="1F71FB06"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34</w:t>
            </w:r>
          </w:p>
        </w:tc>
        <w:tc>
          <w:tcPr>
            <w:tcW w:w="3601" w:type="dxa"/>
            <w:vAlign w:val="center"/>
          </w:tcPr>
          <w:p w14:paraId="72B7E520" w14:textId="27F65CFB"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MITÚ</w:t>
            </w:r>
          </w:p>
        </w:tc>
        <w:tc>
          <w:tcPr>
            <w:tcW w:w="1916" w:type="dxa"/>
            <w:vAlign w:val="center"/>
          </w:tcPr>
          <w:p w14:paraId="13DDF590"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45224F62"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F645190" w14:textId="77777777" w:rsidTr="00295B2D">
        <w:trPr>
          <w:trHeight w:val="59"/>
          <w:jc w:val="center"/>
        </w:trPr>
        <w:tc>
          <w:tcPr>
            <w:tcW w:w="1449" w:type="dxa"/>
            <w:vAlign w:val="center"/>
          </w:tcPr>
          <w:p w14:paraId="16673BD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35</w:t>
            </w:r>
          </w:p>
        </w:tc>
        <w:tc>
          <w:tcPr>
            <w:tcW w:w="3601" w:type="dxa"/>
            <w:vAlign w:val="center"/>
          </w:tcPr>
          <w:p w14:paraId="11700964" w14:textId="5C289FBC"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PUERTO CARREÑO</w:t>
            </w:r>
          </w:p>
        </w:tc>
        <w:tc>
          <w:tcPr>
            <w:tcW w:w="1916" w:type="dxa"/>
            <w:vAlign w:val="center"/>
          </w:tcPr>
          <w:p w14:paraId="12250A16" w14:textId="77777777" w:rsidR="0046548D" w:rsidRPr="009E583A" w:rsidRDefault="0046548D" w:rsidP="00325BC4">
            <w:pPr>
              <w:spacing w:after="0" w:line="240" w:lineRule="auto"/>
              <w:jc w:val="center"/>
              <w:rPr>
                <w:rFonts w:ascii="Calibri" w:hAnsi="Calibri" w:cs="Calibri"/>
                <w:color w:val="000000"/>
                <w:sz w:val="20"/>
                <w:szCs w:val="20"/>
              </w:rPr>
            </w:pPr>
          </w:p>
        </w:tc>
        <w:tc>
          <w:tcPr>
            <w:tcW w:w="1862" w:type="dxa"/>
            <w:vAlign w:val="center"/>
          </w:tcPr>
          <w:p w14:paraId="3200AFC8" w14:textId="77777777" w:rsidR="0046548D" w:rsidRPr="009E583A" w:rsidRDefault="0046548D" w:rsidP="00325BC4">
            <w:pPr>
              <w:spacing w:after="0" w:line="240" w:lineRule="auto"/>
              <w:jc w:val="center"/>
              <w:rPr>
                <w:rFonts w:ascii="Calibri" w:hAnsi="Calibri" w:cs="Calibri"/>
                <w:color w:val="000000"/>
                <w:sz w:val="20"/>
                <w:szCs w:val="20"/>
              </w:rPr>
            </w:pPr>
          </w:p>
        </w:tc>
      </w:tr>
    </w:tbl>
    <w:p w14:paraId="2699ED36" w14:textId="77777777" w:rsidR="00F84836" w:rsidRPr="009E583A" w:rsidRDefault="00F84836" w:rsidP="00325BC4">
      <w:pPr>
        <w:spacing w:after="0" w:line="240" w:lineRule="auto"/>
        <w:rPr>
          <w:rFonts w:ascii="Calibri" w:hAnsi="Calibri" w:cs="Calibri"/>
          <w:sz w:val="20"/>
          <w:szCs w:val="20"/>
        </w:rPr>
      </w:pPr>
    </w:p>
    <w:p w14:paraId="0FFB4028" w14:textId="77777777" w:rsidR="006404B1" w:rsidRPr="009E583A" w:rsidRDefault="006404B1" w:rsidP="00325BC4">
      <w:pPr>
        <w:spacing w:after="0" w:line="240" w:lineRule="auto"/>
        <w:jc w:val="both"/>
        <w:rPr>
          <w:rFonts w:ascii="Calibri" w:hAnsi="Calibri" w:cs="Calibri"/>
          <w:sz w:val="20"/>
          <w:szCs w:val="20"/>
        </w:rPr>
      </w:pPr>
    </w:p>
    <w:p w14:paraId="474DA4AF" w14:textId="77777777" w:rsidR="00F84836" w:rsidRPr="009E583A" w:rsidRDefault="00F84836" w:rsidP="00325BC4">
      <w:pPr>
        <w:pStyle w:val="Prrafodelista"/>
        <w:numPr>
          <w:ilvl w:val="3"/>
          <w:numId w:val="20"/>
        </w:numPr>
        <w:spacing w:after="0" w:line="240" w:lineRule="auto"/>
        <w:ind w:left="284" w:hanging="284"/>
        <w:contextualSpacing w:val="0"/>
        <w:jc w:val="both"/>
        <w:rPr>
          <w:rFonts w:ascii="Calibri" w:hAnsi="Calibri" w:cs="Calibri"/>
          <w:b/>
          <w:sz w:val="20"/>
          <w:szCs w:val="20"/>
          <w:lang w:val="es-ES"/>
        </w:rPr>
      </w:pPr>
      <w:r w:rsidRPr="009E583A">
        <w:rPr>
          <w:rFonts w:ascii="Calibri" w:eastAsia="Calibri" w:hAnsi="Calibri" w:cs="Calibri"/>
          <w:b/>
          <w:sz w:val="20"/>
          <w:szCs w:val="20"/>
        </w:rPr>
        <w:t>CALIDAD</w:t>
      </w:r>
      <w:r w:rsidRPr="009E583A">
        <w:rPr>
          <w:rFonts w:ascii="Calibri" w:hAnsi="Calibri" w:cs="Calibri"/>
          <w:b/>
          <w:sz w:val="20"/>
          <w:szCs w:val="20"/>
          <w:lang w:val="es-ES"/>
        </w:rPr>
        <w:t xml:space="preserve"> DE LOS SERVICIOS OFERTADOS Y SISTEMA DE GESTIÓN DE SEGURIDAD Y SALUD EN EL TRABAJO</w:t>
      </w:r>
    </w:p>
    <w:p w14:paraId="08B3A9D1" w14:textId="77777777" w:rsidR="00F84836" w:rsidRPr="009E583A" w:rsidRDefault="00F84836" w:rsidP="00325BC4">
      <w:pPr>
        <w:autoSpaceDE w:val="0"/>
        <w:autoSpaceDN w:val="0"/>
        <w:adjustRightInd w:val="0"/>
        <w:spacing w:after="0" w:line="240" w:lineRule="auto"/>
        <w:jc w:val="both"/>
        <w:rPr>
          <w:rFonts w:ascii="Calibri" w:hAnsi="Calibri" w:cs="Calibri"/>
          <w:sz w:val="20"/>
          <w:szCs w:val="20"/>
        </w:rPr>
      </w:pPr>
    </w:p>
    <w:p w14:paraId="6F865B0A" w14:textId="5520A1D7" w:rsidR="00F84836" w:rsidRDefault="00F84836" w:rsidP="00325BC4">
      <w:pPr>
        <w:autoSpaceDE w:val="0"/>
        <w:autoSpaceDN w:val="0"/>
        <w:adjustRightInd w:val="0"/>
        <w:spacing w:after="0" w:line="240" w:lineRule="auto"/>
        <w:jc w:val="both"/>
        <w:rPr>
          <w:rFonts w:ascii="Calibri" w:hAnsi="Calibri" w:cs="Calibri"/>
          <w:sz w:val="20"/>
          <w:szCs w:val="20"/>
        </w:rPr>
      </w:pPr>
      <w:r w:rsidRPr="009E583A">
        <w:rPr>
          <w:rFonts w:ascii="Calibri" w:hAnsi="Calibri" w:cs="Calibri"/>
          <w:sz w:val="20"/>
          <w:szCs w:val="20"/>
        </w:rPr>
        <w:t xml:space="preserve">Se </w:t>
      </w:r>
      <w:r w:rsidRPr="009E583A">
        <w:rPr>
          <w:rFonts w:ascii="Calibri" w:hAnsi="Calibri" w:cs="Calibri"/>
          <w:b/>
          <w:sz w:val="20"/>
          <w:szCs w:val="20"/>
        </w:rPr>
        <w:t>deberá aportar junto con la oferta</w:t>
      </w:r>
      <w:r w:rsidRPr="009E583A">
        <w:rPr>
          <w:rFonts w:ascii="Calibri" w:hAnsi="Calibri" w:cs="Calibri"/>
          <w:sz w:val="20"/>
          <w:szCs w:val="20"/>
        </w:rPr>
        <w:t>, el soporte documental o la certificación a que haya lugar para cada uno de los siguientes criterios, así:</w:t>
      </w:r>
    </w:p>
    <w:p w14:paraId="37412F35" w14:textId="77777777" w:rsidR="009E583A" w:rsidRPr="009E583A" w:rsidRDefault="009E583A" w:rsidP="00325BC4">
      <w:pPr>
        <w:autoSpaceDE w:val="0"/>
        <w:autoSpaceDN w:val="0"/>
        <w:adjustRightInd w:val="0"/>
        <w:spacing w:after="0" w:line="240" w:lineRule="auto"/>
        <w:jc w:val="both"/>
        <w:rPr>
          <w:rFonts w:ascii="Calibri" w:hAnsi="Calibri" w:cs="Calibri"/>
          <w:sz w:val="20"/>
          <w:szCs w:val="20"/>
        </w:rPr>
      </w:pPr>
    </w:p>
    <w:p w14:paraId="74A0FCBD" w14:textId="77777777" w:rsidR="00F84836" w:rsidRPr="009E583A" w:rsidRDefault="00F84836" w:rsidP="00325BC4">
      <w:pPr>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105F7D9B" w14:textId="77777777" w:rsidR="00F84836" w:rsidRPr="009E583A" w:rsidRDefault="00F84836" w:rsidP="00325BC4">
      <w:pPr>
        <w:widowControl w:val="0"/>
        <w:autoSpaceDE w:val="0"/>
        <w:spacing w:after="0" w:line="240" w:lineRule="auto"/>
        <w:jc w:val="both"/>
        <w:rPr>
          <w:rFonts w:ascii="Calibri" w:hAnsi="Calibri" w:cs="Calibri"/>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7088"/>
        <w:gridCol w:w="992"/>
        <w:gridCol w:w="998"/>
      </w:tblGrid>
      <w:tr w:rsidR="00BC2F5E" w:rsidRPr="009E583A" w14:paraId="18ED1403" w14:textId="77777777" w:rsidTr="0088411A">
        <w:trPr>
          <w:trHeight w:val="20"/>
          <w:tblHeader/>
          <w:jc w:val="center"/>
        </w:trPr>
        <w:tc>
          <w:tcPr>
            <w:tcW w:w="562" w:type="dxa"/>
            <w:shd w:val="clear" w:color="auto" w:fill="D9D9D9" w:themeFill="background1" w:themeFillShade="D9"/>
            <w:vAlign w:val="center"/>
            <w:hideMark/>
          </w:tcPr>
          <w:p w14:paraId="3A62573C" w14:textId="382E8584" w:rsidR="00BC2F5E" w:rsidRPr="009E583A" w:rsidRDefault="00BC2F5E" w:rsidP="00BC2F5E">
            <w:pPr>
              <w:spacing w:after="0" w:line="240" w:lineRule="auto"/>
              <w:jc w:val="center"/>
              <w:rPr>
                <w:rFonts w:ascii="Calibri" w:hAnsi="Calibri" w:cs="Calibri"/>
                <w:b/>
                <w:bCs/>
                <w:sz w:val="20"/>
                <w:szCs w:val="20"/>
              </w:rPr>
            </w:pPr>
            <w:r w:rsidRPr="009E583A">
              <w:rPr>
                <w:rFonts w:ascii="Calibri" w:hAnsi="Calibri" w:cs="Calibri"/>
                <w:b/>
                <w:bCs/>
                <w:sz w:val="20"/>
                <w:szCs w:val="20"/>
              </w:rPr>
              <w:t>No.</w:t>
            </w:r>
          </w:p>
        </w:tc>
        <w:tc>
          <w:tcPr>
            <w:tcW w:w="7088" w:type="dxa"/>
            <w:shd w:val="clear" w:color="auto" w:fill="D9D9D9" w:themeFill="background1" w:themeFillShade="D9"/>
            <w:vAlign w:val="center"/>
            <w:hideMark/>
          </w:tcPr>
          <w:p w14:paraId="69B96DEA" w14:textId="7A6D0C67" w:rsidR="00BC2F5E" w:rsidRPr="009E583A" w:rsidRDefault="00BC2F5E" w:rsidP="00BC2F5E">
            <w:pPr>
              <w:spacing w:after="0" w:line="240" w:lineRule="auto"/>
              <w:jc w:val="center"/>
              <w:rPr>
                <w:rFonts w:ascii="Calibri" w:hAnsi="Calibri" w:cs="Calibri"/>
                <w:b/>
                <w:bCs/>
                <w:sz w:val="20"/>
                <w:szCs w:val="20"/>
              </w:rPr>
            </w:pPr>
            <w:r w:rsidRPr="009E583A">
              <w:rPr>
                <w:rFonts w:ascii="Calibri" w:hAnsi="Calibri" w:cs="Calibri"/>
                <w:b/>
                <w:bCs/>
                <w:sz w:val="20"/>
                <w:szCs w:val="20"/>
              </w:rPr>
              <w:t>REQUISITOS</w:t>
            </w:r>
          </w:p>
        </w:tc>
        <w:tc>
          <w:tcPr>
            <w:tcW w:w="992" w:type="dxa"/>
            <w:shd w:val="clear" w:color="auto" w:fill="D9D9D9" w:themeFill="background1" w:themeFillShade="D9"/>
            <w:vAlign w:val="center"/>
          </w:tcPr>
          <w:p w14:paraId="09BA910A" w14:textId="40C3F7A6" w:rsidR="00BC2F5E" w:rsidRPr="009E583A" w:rsidRDefault="00BC2F5E" w:rsidP="00BC2F5E">
            <w:pPr>
              <w:spacing w:after="0" w:line="240" w:lineRule="auto"/>
              <w:jc w:val="center"/>
              <w:rPr>
                <w:rFonts w:ascii="Calibri" w:hAnsi="Calibri" w:cs="Calibri"/>
                <w:b/>
                <w:bCs/>
                <w:sz w:val="20"/>
                <w:szCs w:val="20"/>
              </w:rPr>
            </w:pPr>
            <w:r w:rsidRPr="009E583A">
              <w:rPr>
                <w:rFonts w:ascii="Calibri" w:hAnsi="Calibri" w:cs="Calibri"/>
                <w:b/>
                <w:bCs/>
                <w:sz w:val="20"/>
                <w:szCs w:val="20"/>
              </w:rPr>
              <w:t>CUMPLE</w:t>
            </w:r>
          </w:p>
        </w:tc>
        <w:tc>
          <w:tcPr>
            <w:tcW w:w="998" w:type="dxa"/>
            <w:shd w:val="clear" w:color="auto" w:fill="D9D9D9" w:themeFill="background1" w:themeFillShade="D9"/>
            <w:vAlign w:val="center"/>
          </w:tcPr>
          <w:p w14:paraId="555AD6BE" w14:textId="61FF7996" w:rsidR="00BC2F5E" w:rsidRPr="009E583A" w:rsidRDefault="00BC2F5E" w:rsidP="00BC2F5E">
            <w:pPr>
              <w:spacing w:after="0" w:line="240" w:lineRule="auto"/>
              <w:jc w:val="center"/>
              <w:rPr>
                <w:rFonts w:ascii="Calibri" w:hAnsi="Calibri" w:cs="Calibri"/>
                <w:b/>
                <w:bCs/>
                <w:sz w:val="20"/>
                <w:szCs w:val="20"/>
              </w:rPr>
            </w:pPr>
            <w:r w:rsidRPr="009E583A">
              <w:rPr>
                <w:rFonts w:ascii="Calibri" w:hAnsi="Calibri" w:cs="Calibri"/>
                <w:b/>
                <w:bCs/>
                <w:sz w:val="20"/>
                <w:szCs w:val="20"/>
              </w:rPr>
              <w:t>NO CUMPLE</w:t>
            </w:r>
          </w:p>
        </w:tc>
      </w:tr>
      <w:tr w:rsidR="00BC2F5E" w:rsidRPr="009E583A" w14:paraId="3841C1C9" w14:textId="77777777" w:rsidTr="0088411A">
        <w:trPr>
          <w:trHeight w:val="20"/>
          <w:jc w:val="center"/>
        </w:trPr>
        <w:tc>
          <w:tcPr>
            <w:tcW w:w="562" w:type="dxa"/>
            <w:vAlign w:val="center"/>
          </w:tcPr>
          <w:p w14:paraId="5A257A86" w14:textId="0BA2646C" w:rsidR="00BC2F5E" w:rsidRPr="009E583A" w:rsidRDefault="00BC2F5E" w:rsidP="00BC2F5E">
            <w:pPr>
              <w:spacing w:after="0" w:line="240" w:lineRule="auto"/>
              <w:jc w:val="center"/>
              <w:rPr>
                <w:rFonts w:ascii="Calibri" w:hAnsi="Calibri" w:cs="Calibri"/>
                <w:sz w:val="20"/>
                <w:szCs w:val="20"/>
              </w:rPr>
            </w:pPr>
            <w:r w:rsidRPr="009E583A">
              <w:rPr>
                <w:rFonts w:ascii="Calibri" w:hAnsi="Calibri" w:cs="Calibri"/>
                <w:sz w:val="20"/>
                <w:szCs w:val="20"/>
              </w:rPr>
              <w:t>1</w:t>
            </w:r>
          </w:p>
        </w:tc>
        <w:tc>
          <w:tcPr>
            <w:tcW w:w="7088" w:type="dxa"/>
            <w:vAlign w:val="center"/>
          </w:tcPr>
          <w:p w14:paraId="62F0B9FB" w14:textId="77777777" w:rsidR="00BC2F5E" w:rsidRDefault="00BC2F5E" w:rsidP="00BC2F5E">
            <w:pPr>
              <w:spacing w:after="0" w:line="240" w:lineRule="auto"/>
              <w:jc w:val="both"/>
              <w:rPr>
                <w:rFonts w:ascii="Calibri" w:hAnsi="Calibri" w:cs="Calibri"/>
                <w:sz w:val="20"/>
                <w:szCs w:val="20"/>
                <w:lang w:val="es-ES"/>
              </w:rPr>
            </w:pPr>
            <w:r w:rsidRPr="009E583A">
              <w:rPr>
                <w:rFonts w:ascii="Calibri" w:hAnsi="Calibri" w:cs="Calibri"/>
                <w:sz w:val="20"/>
                <w:szCs w:val="20"/>
              </w:rPr>
              <w:t>D</w:t>
            </w:r>
            <w:proofErr w:type="spellStart"/>
            <w:r w:rsidRPr="009E583A">
              <w:rPr>
                <w:rFonts w:ascii="Calibri" w:hAnsi="Calibri" w:cs="Calibri"/>
                <w:sz w:val="20"/>
                <w:szCs w:val="20"/>
                <w:lang w:val="es-ES"/>
              </w:rPr>
              <w:t>eberá</w:t>
            </w:r>
            <w:proofErr w:type="spellEnd"/>
            <w:r w:rsidRPr="009E583A">
              <w:rPr>
                <w:rFonts w:ascii="Calibri" w:hAnsi="Calibri" w:cs="Calibri"/>
                <w:sz w:val="20"/>
                <w:szCs w:val="20"/>
                <w:lang w:val="es-ES"/>
              </w:rPr>
              <w:t xml:space="preserve"> cumplir a satisfacción con todos los requisitos sanitarios y del sistema de gestión de seguridad y salud en el trabajo SG-SST que establezca la Ley para la adecuada ejecución del contrato, para lo cual deberá certificar que cumple a cabalidad, tanto para el personal de planta, contratistas y subcontratistas que requiera para la ejecución del objeto del presente contrato.</w:t>
            </w:r>
          </w:p>
          <w:p w14:paraId="481BCE57" w14:textId="77777777" w:rsidR="00BC2F5E" w:rsidRPr="009E583A" w:rsidRDefault="00BC2F5E" w:rsidP="00BC2F5E">
            <w:pPr>
              <w:spacing w:after="0" w:line="240" w:lineRule="auto"/>
              <w:jc w:val="both"/>
              <w:rPr>
                <w:rFonts w:ascii="Calibri" w:hAnsi="Calibri" w:cs="Calibri"/>
                <w:sz w:val="20"/>
                <w:szCs w:val="20"/>
                <w:lang w:val="es-ES"/>
              </w:rPr>
            </w:pPr>
          </w:p>
          <w:p w14:paraId="342B53C6" w14:textId="6DC7B89E" w:rsidR="00BC2F5E" w:rsidRPr="009E583A" w:rsidRDefault="00BC2F5E" w:rsidP="00BC2F5E">
            <w:pPr>
              <w:spacing w:after="0" w:line="240" w:lineRule="auto"/>
              <w:jc w:val="both"/>
              <w:rPr>
                <w:rFonts w:ascii="Calibri" w:hAnsi="Calibri" w:cs="Calibri"/>
                <w:sz w:val="20"/>
                <w:szCs w:val="20"/>
              </w:rPr>
            </w:pPr>
            <w:r w:rsidRPr="009E583A">
              <w:rPr>
                <w:rFonts w:ascii="Calibri" w:hAnsi="Calibri" w:cs="Calibri"/>
                <w:b/>
                <w:sz w:val="20"/>
                <w:szCs w:val="20"/>
                <w:lang w:val="es-ES"/>
              </w:rPr>
              <w:t>*</w:t>
            </w:r>
            <w:r w:rsidRPr="009E583A">
              <w:rPr>
                <w:rFonts w:ascii="Calibri" w:hAnsi="Calibri" w:cs="Calibri"/>
                <w:sz w:val="20"/>
                <w:szCs w:val="20"/>
                <w:lang w:val="es-ES"/>
              </w:rPr>
              <w:t xml:space="preserve">Certificación de cumplimiento de los Estándares Mínimos del Sistema de Gestión de Seguridad y Salud en el Trabajo SG-SST, firmada por el Representante Legal y el responsable de Ejecución del Sistema SG-SST (Con licencia vigente), de acuerdo con lo estipulado en Resolución No. 0312 de 2019 del Ministerio de Trabajo. </w:t>
            </w:r>
            <w:r w:rsidRPr="009E583A">
              <w:rPr>
                <w:rFonts w:ascii="Calibri" w:hAnsi="Calibri" w:cs="Calibri"/>
                <w:b/>
                <w:sz w:val="20"/>
                <w:szCs w:val="20"/>
                <w:lang w:val="es-ES"/>
              </w:rPr>
              <w:t>Entregar junto con la oferta.</w:t>
            </w:r>
          </w:p>
        </w:tc>
        <w:tc>
          <w:tcPr>
            <w:tcW w:w="992" w:type="dxa"/>
            <w:vAlign w:val="center"/>
          </w:tcPr>
          <w:p w14:paraId="7D399769" w14:textId="77777777" w:rsidR="00BC2F5E" w:rsidRPr="009E583A" w:rsidRDefault="00BC2F5E" w:rsidP="00BC2F5E">
            <w:pPr>
              <w:spacing w:after="0" w:line="240" w:lineRule="auto"/>
              <w:jc w:val="both"/>
              <w:rPr>
                <w:rFonts w:ascii="Calibri" w:hAnsi="Calibri" w:cs="Calibri"/>
                <w:b/>
                <w:bCs/>
                <w:sz w:val="20"/>
                <w:szCs w:val="20"/>
              </w:rPr>
            </w:pPr>
          </w:p>
        </w:tc>
        <w:tc>
          <w:tcPr>
            <w:tcW w:w="998" w:type="dxa"/>
            <w:vAlign w:val="center"/>
          </w:tcPr>
          <w:p w14:paraId="25729819" w14:textId="77777777" w:rsidR="00BC2F5E" w:rsidRPr="009E583A" w:rsidRDefault="00BC2F5E" w:rsidP="00BC2F5E">
            <w:pPr>
              <w:spacing w:after="0" w:line="240" w:lineRule="auto"/>
              <w:jc w:val="both"/>
              <w:rPr>
                <w:rFonts w:ascii="Calibri" w:hAnsi="Calibri" w:cs="Calibri"/>
                <w:b/>
                <w:bCs/>
                <w:sz w:val="20"/>
                <w:szCs w:val="20"/>
              </w:rPr>
            </w:pPr>
          </w:p>
        </w:tc>
      </w:tr>
      <w:tr w:rsidR="00BC2F5E" w:rsidRPr="009E583A" w14:paraId="51E2FC9B" w14:textId="77777777" w:rsidTr="0088411A">
        <w:trPr>
          <w:trHeight w:val="20"/>
          <w:jc w:val="center"/>
        </w:trPr>
        <w:tc>
          <w:tcPr>
            <w:tcW w:w="562" w:type="dxa"/>
            <w:vAlign w:val="center"/>
          </w:tcPr>
          <w:p w14:paraId="4DB41988" w14:textId="5495C4A9" w:rsidR="00BC2F5E" w:rsidRPr="009E583A" w:rsidRDefault="00BC2F5E" w:rsidP="00BC2F5E">
            <w:pPr>
              <w:spacing w:after="0" w:line="240" w:lineRule="auto"/>
              <w:jc w:val="center"/>
              <w:rPr>
                <w:rFonts w:ascii="Calibri" w:hAnsi="Calibri" w:cs="Calibri"/>
                <w:sz w:val="20"/>
                <w:szCs w:val="20"/>
              </w:rPr>
            </w:pPr>
            <w:r w:rsidRPr="009E583A">
              <w:rPr>
                <w:rFonts w:ascii="Calibri" w:hAnsi="Calibri" w:cs="Calibri"/>
                <w:sz w:val="20"/>
                <w:szCs w:val="20"/>
              </w:rPr>
              <w:t>2</w:t>
            </w:r>
          </w:p>
        </w:tc>
        <w:tc>
          <w:tcPr>
            <w:tcW w:w="7088" w:type="dxa"/>
            <w:vAlign w:val="center"/>
          </w:tcPr>
          <w:p w14:paraId="589CBB99" w14:textId="77777777" w:rsidR="00BC2F5E" w:rsidRDefault="00BC2F5E" w:rsidP="00BC2F5E">
            <w:pPr>
              <w:spacing w:after="0" w:line="240" w:lineRule="auto"/>
              <w:jc w:val="both"/>
              <w:rPr>
                <w:rFonts w:ascii="Calibri" w:hAnsi="Calibri" w:cs="Calibri"/>
                <w:sz w:val="20"/>
                <w:szCs w:val="20"/>
              </w:rPr>
            </w:pPr>
            <w:r w:rsidRPr="009E583A">
              <w:rPr>
                <w:rFonts w:ascii="Calibri" w:hAnsi="Calibri" w:cs="Calibri"/>
                <w:sz w:val="20"/>
                <w:szCs w:val="20"/>
              </w:rPr>
              <w:t>Debe cumplir con la normatividad legal vigente en Gestión Ambiental, aplicable al objeto del contrato durante su ejecución.</w:t>
            </w:r>
          </w:p>
          <w:p w14:paraId="0FD5CBC7" w14:textId="77777777" w:rsidR="00BC2F5E" w:rsidRPr="009E583A" w:rsidRDefault="00BC2F5E" w:rsidP="00BC2F5E">
            <w:pPr>
              <w:spacing w:after="0" w:line="240" w:lineRule="auto"/>
              <w:jc w:val="both"/>
              <w:rPr>
                <w:rFonts w:ascii="Calibri" w:hAnsi="Calibri" w:cs="Calibri"/>
                <w:sz w:val="20"/>
                <w:szCs w:val="20"/>
              </w:rPr>
            </w:pPr>
          </w:p>
          <w:p w14:paraId="01B4E2D6" w14:textId="17F75A0D" w:rsidR="00BC2F5E" w:rsidRPr="009E583A" w:rsidRDefault="00BC2F5E" w:rsidP="00BC2F5E">
            <w:pPr>
              <w:spacing w:after="0" w:line="240" w:lineRule="auto"/>
              <w:jc w:val="both"/>
              <w:rPr>
                <w:rFonts w:ascii="Calibri" w:hAnsi="Calibri" w:cs="Calibri"/>
                <w:sz w:val="20"/>
                <w:szCs w:val="20"/>
              </w:rPr>
            </w:pPr>
            <w:r w:rsidRPr="009E583A">
              <w:rPr>
                <w:rFonts w:ascii="Calibri" w:hAnsi="Calibri" w:cs="Calibri"/>
                <w:b/>
                <w:sz w:val="20"/>
                <w:szCs w:val="20"/>
                <w:lang w:val="es-ES"/>
              </w:rPr>
              <w:t>*</w:t>
            </w:r>
            <w:r w:rsidRPr="009E583A">
              <w:rPr>
                <w:rFonts w:ascii="Calibri" w:hAnsi="Calibri" w:cs="Calibri"/>
                <w:sz w:val="20"/>
                <w:szCs w:val="20"/>
                <w:lang w:val="es-ES"/>
              </w:rPr>
              <w:t xml:space="preserve">Certificación de cumplimiento de las normas ambientales y no estar sancionado por incumplimiento a las normas ambientales por autoridad competente, suscrito por el representante legal. </w:t>
            </w:r>
            <w:r w:rsidRPr="009E583A">
              <w:rPr>
                <w:rFonts w:ascii="Calibri" w:hAnsi="Calibri" w:cs="Calibri"/>
                <w:b/>
                <w:sz w:val="20"/>
                <w:szCs w:val="20"/>
                <w:lang w:val="es-ES"/>
              </w:rPr>
              <w:t>Entregar junto con la oferta.</w:t>
            </w:r>
          </w:p>
        </w:tc>
        <w:tc>
          <w:tcPr>
            <w:tcW w:w="992" w:type="dxa"/>
            <w:vAlign w:val="center"/>
          </w:tcPr>
          <w:p w14:paraId="136EE465" w14:textId="77777777" w:rsidR="00BC2F5E" w:rsidRPr="009E583A" w:rsidRDefault="00BC2F5E" w:rsidP="00BC2F5E">
            <w:pPr>
              <w:spacing w:after="0" w:line="240" w:lineRule="auto"/>
              <w:jc w:val="both"/>
              <w:rPr>
                <w:rFonts w:ascii="Calibri" w:hAnsi="Calibri" w:cs="Calibri"/>
                <w:b/>
                <w:bCs/>
                <w:sz w:val="20"/>
                <w:szCs w:val="20"/>
              </w:rPr>
            </w:pPr>
          </w:p>
        </w:tc>
        <w:tc>
          <w:tcPr>
            <w:tcW w:w="998" w:type="dxa"/>
            <w:vAlign w:val="center"/>
          </w:tcPr>
          <w:p w14:paraId="203CA718" w14:textId="77777777" w:rsidR="00BC2F5E" w:rsidRPr="009E583A" w:rsidRDefault="00BC2F5E" w:rsidP="00BC2F5E">
            <w:pPr>
              <w:spacing w:after="0" w:line="240" w:lineRule="auto"/>
              <w:jc w:val="both"/>
              <w:rPr>
                <w:rFonts w:ascii="Calibri" w:hAnsi="Calibri" w:cs="Calibri"/>
                <w:b/>
                <w:bCs/>
                <w:sz w:val="20"/>
                <w:szCs w:val="20"/>
              </w:rPr>
            </w:pPr>
          </w:p>
        </w:tc>
      </w:tr>
      <w:tr w:rsidR="00BC2F5E" w:rsidRPr="009E583A" w14:paraId="7D33B270" w14:textId="77777777" w:rsidTr="0088411A">
        <w:trPr>
          <w:trHeight w:val="652"/>
          <w:jc w:val="center"/>
        </w:trPr>
        <w:tc>
          <w:tcPr>
            <w:tcW w:w="562" w:type="dxa"/>
            <w:vAlign w:val="center"/>
          </w:tcPr>
          <w:p w14:paraId="0C01B97A" w14:textId="32D77580" w:rsidR="00BC2F5E" w:rsidRPr="009E583A" w:rsidRDefault="00BC2F5E" w:rsidP="00BC2F5E">
            <w:pPr>
              <w:spacing w:after="0" w:line="240" w:lineRule="auto"/>
              <w:jc w:val="center"/>
              <w:rPr>
                <w:rFonts w:ascii="Calibri" w:hAnsi="Calibri" w:cs="Calibri"/>
                <w:sz w:val="20"/>
                <w:szCs w:val="20"/>
              </w:rPr>
            </w:pPr>
            <w:r w:rsidRPr="009E583A">
              <w:rPr>
                <w:rFonts w:ascii="Calibri" w:hAnsi="Calibri" w:cs="Calibri"/>
                <w:sz w:val="20"/>
                <w:szCs w:val="20"/>
              </w:rPr>
              <w:t>3</w:t>
            </w:r>
          </w:p>
        </w:tc>
        <w:tc>
          <w:tcPr>
            <w:tcW w:w="7088" w:type="dxa"/>
            <w:vAlign w:val="center"/>
          </w:tcPr>
          <w:p w14:paraId="393537C4" w14:textId="7B6DA352" w:rsidR="00BC2F5E" w:rsidRPr="009E583A" w:rsidRDefault="00BC2F5E" w:rsidP="00BC2F5E">
            <w:pPr>
              <w:spacing w:after="0" w:line="240" w:lineRule="auto"/>
              <w:jc w:val="both"/>
              <w:rPr>
                <w:rFonts w:ascii="Calibri" w:hAnsi="Calibri" w:cs="Calibri"/>
                <w:sz w:val="20"/>
                <w:szCs w:val="20"/>
              </w:rPr>
            </w:pPr>
            <w:r w:rsidRPr="009E583A">
              <w:rPr>
                <w:rFonts w:ascii="Calibri" w:hAnsi="Calibri" w:cs="Calibri"/>
                <w:sz w:val="20"/>
                <w:szCs w:val="20"/>
              </w:rPr>
              <w:t xml:space="preserve">Debe guardar la confidencialidad de la información suministrada </w:t>
            </w:r>
            <w:r>
              <w:rPr>
                <w:rFonts w:ascii="Calibri" w:hAnsi="Calibri" w:cs="Calibri"/>
                <w:sz w:val="20"/>
                <w:szCs w:val="20"/>
              </w:rPr>
              <w:t>por el Fondo Rotatorio de la Policía</w:t>
            </w:r>
            <w:r w:rsidRPr="009E583A">
              <w:rPr>
                <w:rFonts w:ascii="Calibri" w:hAnsi="Calibri" w:cs="Calibri"/>
                <w:sz w:val="20"/>
                <w:szCs w:val="20"/>
              </w:rPr>
              <w:t xml:space="preserve">, garantizando la seguridad de la misma y conforme al Habeas Data. </w:t>
            </w:r>
            <w:r w:rsidRPr="009E583A">
              <w:rPr>
                <w:rFonts w:ascii="Calibri" w:hAnsi="Calibri" w:cs="Calibri"/>
                <w:b/>
                <w:sz w:val="20"/>
                <w:szCs w:val="20"/>
                <w:lang w:val="es-ES"/>
              </w:rPr>
              <w:t>Entregar junto con la oferta</w:t>
            </w:r>
            <w:r>
              <w:rPr>
                <w:rFonts w:ascii="Calibri" w:hAnsi="Calibri" w:cs="Calibri"/>
                <w:b/>
                <w:sz w:val="20"/>
                <w:szCs w:val="20"/>
                <w:lang w:val="es-ES"/>
              </w:rPr>
              <w:t xml:space="preserve"> </w:t>
            </w:r>
            <w:r>
              <w:rPr>
                <w:rFonts w:ascii="Calibri" w:hAnsi="Calibri" w:cs="Calibri"/>
                <w:b/>
                <w:sz w:val="20"/>
                <w:szCs w:val="20"/>
              </w:rPr>
              <w:t>certificado de</w:t>
            </w:r>
            <w:r w:rsidRPr="009E583A">
              <w:rPr>
                <w:rFonts w:ascii="Calibri" w:hAnsi="Calibri" w:cs="Calibri"/>
                <w:b/>
                <w:sz w:val="20"/>
                <w:szCs w:val="20"/>
              </w:rPr>
              <w:t xml:space="preserve"> </w:t>
            </w:r>
            <w:r>
              <w:rPr>
                <w:rFonts w:ascii="Calibri" w:hAnsi="Calibri" w:cs="Calibri"/>
                <w:b/>
                <w:sz w:val="20"/>
                <w:szCs w:val="20"/>
              </w:rPr>
              <w:t>c</w:t>
            </w:r>
            <w:r w:rsidRPr="009E583A">
              <w:rPr>
                <w:rFonts w:ascii="Calibri" w:hAnsi="Calibri" w:cs="Calibri"/>
                <w:b/>
                <w:sz w:val="20"/>
                <w:szCs w:val="20"/>
              </w:rPr>
              <w:t>onfidencialidad</w:t>
            </w:r>
            <w:r w:rsidRPr="009E583A">
              <w:rPr>
                <w:rFonts w:ascii="Calibri" w:hAnsi="Calibri" w:cs="Calibri"/>
                <w:sz w:val="20"/>
                <w:szCs w:val="20"/>
              </w:rPr>
              <w:t>.</w:t>
            </w:r>
          </w:p>
        </w:tc>
        <w:tc>
          <w:tcPr>
            <w:tcW w:w="992" w:type="dxa"/>
            <w:vAlign w:val="center"/>
          </w:tcPr>
          <w:p w14:paraId="49A927C1" w14:textId="77777777" w:rsidR="00BC2F5E" w:rsidRPr="009E583A" w:rsidRDefault="00BC2F5E" w:rsidP="00BC2F5E">
            <w:pPr>
              <w:spacing w:after="0" w:line="240" w:lineRule="auto"/>
              <w:jc w:val="both"/>
              <w:rPr>
                <w:rFonts w:ascii="Calibri" w:hAnsi="Calibri" w:cs="Calibri"/>
                <w:b/>
                <w:bCs/>
                <w:sz w:val="20"/>
                <w:szCs w:val="20"/>
              </w:rPr>
            </w:pPr>
          </w:p>
        </w:tc>
        <w:tc>
          <w:tcPr>
            <w:tcW w:w="998" w:type="dxa"/>
            <w:vAlign w:val="center"/>
          </w:tcPr>
          <w:p w14:paraId="7966F0E0" w14:textId="77777777" w:rsidR="00BC2F5E" w:rsidRPr="009E583A" w:rsidRDefault="00BC2F5E" w:rsidP="00BC2F5E">
            <w:pPr>
              <w:spacing w:after="0" w:line="240" w:lineRule="auto"/>
              <w:jc w:val="both"/>
              <w:rPr>
                <w:rFonts w:ascii="Calibri" w:hAnsi="Calibri" w:cs="Calibri"/>
                <w:b/>
                <w:bCs/>
                <w:sz w:val="20"/>
                <w:szCs w:val="20"/>
              </w:rPr>
            </w:pPr>
          </w:p>
        </w:tc>
      </w:tr>
    </w:tbl>
    <w:p w14:paraId="25B4AAC7" w14:textId="77777777" w:rsidR="00F84836" w:rsidRPr="009E583A" w:rsidRDefault="00F84836" w:rsidP="00325BC4">
      <w:pPr>
        <w:widowControl w:val="0"/>
        <w:autoSpaceDE w:val="0"/>
        <w:spacing w:after="0" w:line="240" w:lineRule="auto"/>
        <w:jc w:val="both"/>
        <w:rPr>
          <w:rFonts w:ascii="Calibri" w:hAnsi="Calibri" w:cs="Calibri"/>
          <w:sz w:val="20"/>
          <w:szCs w:val="20"/>
        </w:rPr>
      </w:pPr>
    </w:p>
    <w:p w14:paraId="1F084B25" w14:textId="77777777" w:rsidR="00F84836" w:rsidRPr="009E583A" w:rsidRDefault="00F84836" w:rsidP="00325BC4">
      <w:pPr>
        <w:pStyle w:val="Prrafodelista"/>
        <w:numPr>
          <w:ilvl w:val="3"/>
          <w:numId w:val="20"/>
        </w:numPr>
        <w:spacing w:after="0" w:line="240" w:lineRule="auto"/>
        <w:ind w:left="284" w:hanging="284"/>
        <w:contextualSpacing w:val="0"/>
        <w:rPr>
          <w:rFonts w:ascii="Calibri" w:eastAsia="Calibri" w:hAnsi="Calibri" w:cs="Calibri"/>
          <w:b/>
          <w:sz w:val="20"/>
          <w:szCs w:val="20"/>
        </w:rPr>
      </w:pPr>
      <w:r w:rsidRPr="009E583A">
        <w:rPr>
          <w:rFonts w:ascii="Calibri" w:eastAsia="Calibri" w:hAnsi="Calibri" w:cs="Calibri"/>
          <w:b/>
          <w:sz w:val="20"/>
          <w:szCs w:val="20"/>
        </w:rPr>
        <w:t>INFORMES PARA PRESENTAR</w:t>
      </w:r>
    </w:p>
    <w:p w14:paraId="1C377C6C" w14:textId="77777777" w:rsidR="00F84836" w:rsidRPr="009E583A" w:rsidRDefault="00F84836" w:rsidP="00325BC4">
      <w:pPr>
        <w:spacing w:after="0" w:line="240" w:lineRule="auto"/>
        <w:jc w:val="both"/>
        <w:rPr>
          <w:rFonts w:ascii="Calibri" w:eastAsia="Calibri" w:hAnsi="Calibri" w:cs="Calibri"/>
          <w:b/>
          <w:sz w:val="20"/>
          <w:szCs w:val="20"/>
        </w:rPr>
      </w:pPr>
    </w:p>
    <w:p w14:paraId="34596B07" w14:textId="5DC61DF1" w:rsidR="00F84836" w:rsidRPr="0088411A" w:rsidRDefault="00F84836" w:rsidP="0088411A">
      <w:pPr>
        <w:pStyle w:val="Textoindependiente2"/>
        <w:tabs>
          <w:tab w:val="left" w:pos="1980"/>
        </w:tabs>
        <w:spacing w:after="0" w:line="240" w:lineRule="auto"/>
        <w:jc w:val="both"/>
        <w:rPr>
          <w:rFonts w:ascii="Calibri" w:hAnsi="Calibri" w:cs="Calibri"/>
          <w:sz w:val="20"/>
          <w:szCs w:val="20"/>
          <w:lang w:eastAsia="en-US"/>
        </w:rPr>
      </w:pPr>
      <w:r w:rsidRPr="009E583A">
        <w:rPr>
          <w:rFonts w:ascii="Calibri" w:hAnsi="Calibri" w:cs="Calibri"/>
          <w:sz w:val="20"/>
          <w:szCs w:val="20"/>
          <w:lang w:eastAsia="en-US"/>
        </w:rPr>
        <w:t>Se debe generar los siguientes informes durante la ejecución del contrato</w:t>
      </w:r>
      <w:r w:rsidR="0088411A">
        <w:rPr>
          <w:rFonts w:ascii="Calibri" w:hAnsi="Calibri" w:cs="Calibri"/>
          <w:sz w:val="20"/>
          <w:szCs w:val="20"/>
          <w:lang w:eastAsia="en-US"/>
        </w:rPr>
        <w:t xml:space="preserve">. </w:t>
      </w:r>
      <w:r w:rsidRPr="009E583A">
        <w:rPr>
          <w:rFonts w:ascii="Calibri" w:eastAsia="Arial" w:hAnsi="Calibri" w:cs="Calibri"/>
          <w:bCs/>
          <w:sz w:val="20"/>
          <w:szCs w:val="20"/>
        </w:rPr>
        <w:t>Marque con una X, si usted, cumple o no cumple:</w:t>
      </w:r>
    </w:p>
    <w:p w14:paraId="6131A392" w14:textId="77777777" w:rsidR="00F84836" w:rsidRPr="009E583A" w:rsidRDefault="00F84836" w:rsidP="00325BC4">
      <w:pPr>
        <w:spacing w:after="0" w:line="240" w:lineRule="auto"/>
        <w:jc w:val="both"/>
        <w:rPr>
          <w:rFonts w:ascii="Calibri" w:eastAsia="Calibri" w:hAnsi="Calibri" w:cs="Calibri"/>
          <w:b/>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
        <w:gridCol w:w="6583"/>
        <w:gridCol w:w="1059"/>
        <w:gridCol w:w="1134"/>
      </w:tblGrid>
      <w:tr w:rsidR="00F84836" w:rsidRPr="009E583A" w14:paraId="059F843A" w14:textId="77777777" w:rsidTr="00D76BF6">
        <w:trPr>
          <w:trHeight w:val="341"/>
          <w:tblHeader/>
          <w:jc w:val="center"/>
        </w:trPr>
        <w:tc>
          <w:tcPr>
            <w:tcW w:w="0" w:type="auto"/>
            <w:shd w:val="clear" w:color="auto" w:fill="D9D9D9" w:themeFill="background1" w:themeFillShade="D9"/>
            <w:vAlign w:val="center"/>
            <w:hideMark/>
          </w:tcPr>
          <w:p w14:paraId="485D0522"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lastRenderedPageBreak/>
              <w:t>No.</w:t>
            </w:r>
          </w:p>
        </w:tc>
        <w:tc>
          <w:tcPr>
            <w:tcW w:w="6583" w:type="dxa"/>
            <w:shd w:val="clear" w:color="auto" w:fill="D9D9D9" w:themeFill="background1" w:themeFillShade="D9"/>
            <w:vAlign w:val="center"/>
            <w:hideMark/>
          </w:tcPr>
          <w:p w14:paraId="339AD52D"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REQUISITOS</w:t>
            </w:r>
          </w:p>
        </w:tc>
        <w:tc>
          <w:tcPr>
            <w:tcW w:w="1059" w:type="dxa"/>
            <w:shd w:val="clear" w:color="auto" w:fill="D9D9D9" w:themeFill="background1" w:themeFillShade="D9"/>
            <w:vAlign w:val="center"/>
          </w:tcPr>
          <w:p w14:paraId="55F0E16F"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CUMPLE</w:t>
            </w:r>
          </w:p>
        </w:tc>
        <w:tc>
          <w:tcPr>
            <w:tcW w:w="1134" w:type="dxa"/>
            <w:shd w:val="clear" w:color="auto" w:fill="D9D9D9" w:themeFill="background1" w:themeFillShade="D9"/>
            <w:vAlign w:val="center"/>
          </w:tcPr>
          <w:p w14:paraId="1505411C"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NO CUMPLE</w:t>
            </w:r>
          </w:p>
        </w:tc>
      </w:tr>
      <w:tr w:rsidR="00F84836" w:rsidRPr="009E583A" w14:paraId="19314DB9" w14:textId="77777777" w:rsidTr="00D76BF6">
        <w:trPr>
          <w:trHeight w:val="439"/>
          <w:jc w:val="center"/>
        </w:trPr>
        <w:tc>
          <w:tcPr>
            <w:tcW w:w="0" w:type="auto"/>
            <w:vAlign w:val="center"/>
            <w:hideMark/>
          </w:tcPr>
          <w:p w14:paraId="53A04943"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t>1</w:t>
            </w:r>
          </w:p>
        </w:tc>
        <w:tc>
          <w:tcPr>
            <w:tcW w:w="6583" w:type="dxa"/>
            <w:vAlign w:val="center"/>
            <w:hideMark/>
          </w:tcPr>
          <w:p w14:paraId="47275EEA" w14:textId="55E66200"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sz w:val="20"/>
                <w:szCs w:val="20"/>
              </w:rPr>
              <w:t xml:space="preserve">Debe realizar un Informe mensual presentado </w:t>
            </w:r>
            <w:r w:rsidR="0029530F" w:rsidRPr="009E583A">
              <w:rPr>
                <w:rFonts w:ascii="Calibri" w:hAnsi="Calibri" w:cs="Calibri"/>
                <w:sz w:val="20"/>
                <w:szCs w:val="20"/>
              </w:rPr>
              <w:t>al</w:t>
            </w:r>
            <w:r w:rsidRPr="009E583A">
              <w:rPr>
                <w:rFonts w:ascii="Calibri" w:hAnsi="Calibri" w:cs="Calibri"/>
                <w:sz w:val="20"/>
                <w:szCs w:val="20"/>
              </w:rPr>
              <w:t xml:space="preserve"> supervisor del contrato, acerca del avance de ejecución del contrato en porcentaje.</w:t>
            </w:r>
          </w:p>
        </w:tc>
        <w:tc>
          <w:tcPr>
            <w:tcW w:w="1059" w:type="dxa"/>
            <w:vAlign w:val="center"/>
          </w:tcPr>
          <w:p w14:paraId="4C710D1A" w14:textId="77777777" w:rsidR="00F84836" w:rsidRPr="009E583A" w:rsidRDefault="00F84836" w:rsidP="00325BC4">
            <w:pPr>
              <w:spacing w:after="0" w:line="240" w:lineRule="auto"/>
              <w:jc w:val="both"/>
              <w:rPr>
                <w:rFonts w:ascii="Calibri" w:hAnsi="Calibri" w:cs="Calibri"/>
                <w:sz w:val="20"/>
                <w:szCs w:val="20"/>
              </w:rPr>
            </w:pPr>
          </w:p>
        </w:tc>
        <w:tc>
          <w:tcPr>
            <w:tcW w:w="1134" w:type="dxa"/>
            <w:vAlign w:val="center"/>
          </w:tcPr>
          <w:p w14:paraId="28106CF9" w14:textId="77777777" w:rsidR="00F84836" w:rsidRPr="009E583A" w:rsidRDefault="00F84836" w:rsidP="00325BC4">
            <w:pPr>
              <w:spacing w:after="0" w:line="240" w:lineRule="auto"/>
              <w:jc w:val="both"/>
              <w:rPr>
                <w:rFonts w:ascii="Calibri" w:hAnsi="Calibri" w:cs="Calibri"/>
                <w:sz w:val="20"/>
                <w:szCs w:val="20"/>
              </w:rPr>
            </w:pPr>
          </w:p>
        </w:tc>
      </w:tr>
      <w:tr w:rsidR="00F84836" w:rsidRPr="009E583A" w14:paraId="07D9C00E" w14:textId="77777777" w:rsidTr="00D76BF6">
        <w:trPr>
          <w:trHeight w:val="439"/>
          <w:jc w:val="center"/>
        </w:trPr>
        <w:tc>
          <w:tcPr>
            <w:tcW w:w="0" w:type="auto"/>
            <w:vAlign w:val="center"/>
          </w:tcPr>
          <w:p w14:paraId="137F6DB4"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t>2</w:t>
            </w:r>
          </w:p>
        </w:tc>
        <w:tc>
          <w:tcPr>
            <w:tcW w:w="6583" w:type="dxa"/>
            <w:vAlign w:val="center"/>
          </w:tcPr>
          <w:p w14:paraId="1AA04E69" w14:textId="024A6C0D"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sz w:val="20"/>
                <w:szCs w:val="20"/>
              </w:rPr>
              <w:t>Debe realizar Informes específicos adicionales atendiendo la solicitud del supervisor del contrato designado en el tiempo acordado con relación a un tema puntual concreto.</w:t>
            </w:r>
          </w:p>
        </w:tc>
        <w:tc>
          <w:tcPr>
            <w:tcW w:w="1059" w:type="dxa"/>
            <w:vAlign w:val="center"/>
          </w:tcPr>
          <w:p w14:paraId="12ECD895" w14:textId="77777777" w:rsidR="00F84836" w:rsidRPr="009E583A" w:rsidRDefault="00F84836" w:rsidP="00325BC4">
            <w:pPr>
              <w:spacing w:after="0" w:line="240" w:lineRule="auto"/>
              <w:jc w:val="both"/>
              <w:rPr>
                <w:rFonts w:ascii="Calibri" w:hAnsi="Calibri" w:cs="Calibri"/>
                <w:sz w:val="20"/>
                <w:szCs w:val="20"/>
              </w:rPr>
            </w:pPr>
          </w:p>
        </w:tc>
        <w:tc>
          <w:tcPr>
            <w:tcW w:w="1134" w:type="dxa"/>
            <w:vAlign w:val="center"/>
          </w:tcPr>
          <w:p w14:paraId="233D75B7" w14:textId="77777777" w:rsidR="00F84836" w:rsidRPr="009E583A" w:rsidRDefault="00F84836" w:rsidP="00325BC4">
            <w:pPr>
              <w:spacing w:after="0" w:line="240" w:lineRule="auto"/>
              <w:jc w:val="both"/>
              <w:rPr>
                <w:rFonts w:ascii="Calibri" w:hAnsi="Calibri" w:cs="Calibri"/>
                <w:sz w:val="20"/>
                <w:szCs w:val="20"/>
              </w:rPr>
            </w:pPr>
          </w:p>
        </w:tc>
      </w:tr>
    </w:tbl>
    <w:p w14:paraId="47A99301" w14:textId="77777777" w:rsidR="00F84836" w:rsidRPr="009E583A" w:rsidRDefault="00F84836" w:rsidP="00325BC4">
      <w:pPr>
        <w:spacing w:after="0" w:line="240" w:lineRule="auto"/>
        <w:jc w:val="both"/>
        <w:rPr>
          <w:rFonts w:ascii="Calibri" w:eastAsia="Calibri" w:hAnsi="Calibri" w:cs="Calibri"/>
          <w:b/>
          <w:sz w:val="20"/>
          <w:szCs w:val="20"/>
        </w:rPr>
      </w:pPr>
    </w:p>
    <w:p w14:paraId="4F7976DD" w14:textId="77777777" w:rsidR="00F84836" w:rsidRPr="009E583A" w:rsidRDefault="00F84836" w:rsidP="00325BC4">
      <w:pPr>
        <w:pStyle w:val="Prrafodelista"/>
        <w:numPr>
          <w:ilvl w:val="3"/>
          <w:numId w:val="20"/>
        </w:numPr>
        <w:spacing w:after="0" w:line="240" w:lineRule="auto"/>
        <w:ind w:left="284" w:hanging="284"/>
        <w:contextualSpacing w:val="0"/>
        <w:rPr>
          <w:rFonts w:ascii="Calibri" w:eastAsia="Calibri" w:hAnsi="Calibri" w:cs="Calibri"/>
          <w:b/>
          <w:sz w:val="20"/>
          <w:szCs w:val="20"/>
        </w:rPr>
      </w:pPr>
      <w:r w:rsidRPr="009E583A">
        <w:rPr>
          <w:rFonts w:ascii="Calibri" w:eastAsia="Calibri" w:hAnsi="Calibri" w:cs="Calibri"/>
          <w:b/>
          <w:sz w:val="20"/>
          <w:szCs w:val="20"/>
        </w:rPr>
        <w:t>CAPACIDAD OPERACIONAL Y ADMINISTRATIVA</w:t>
      </w:r>
    </w:p>
    <w:p w14:paraId="23943A75" w14:textId="77777777" w:rsidR="00F84836" w:rsidRPr="009E583A" w:rsidRDefault="00F84836" w:rsidP="00325BC4">
      <w:pPr>
        <w:spacing w:after="0" w:line="240" w:lineRule="auto"/>
        <w:rPr>
          <w:rFonts w:ascii="Calibri" w:eastAsia="Arial" w:hAnsi="Calibri" w:cs="Calibri"/>
          <w:bCs/>
          <w:sz w:val="20"/>
          <w:szCs w:val="20"/>
        </w:rPr>
      </w:pPr>
    </w:p>
    <w:p w14:paraId="30E2CD02" w14:textId="653E56C9" w:rsidR="00F84836" w:rsidRPr="009E583A" w:rsidRDefault="00F84836" w:rsidP="00325BC4">
      <w:pPr>
        <w:spacing w:after="0" w:line="240" w:lineRule="auto"/>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08D2D35D" w14:textId="77777777" w:rsidR="00F84836" w:rsidRPr="009E583A" w:rsidRDefault="00F84836" w:rsidP="00325BC4">
      <w:pPr>
        <w:spacing w:after="0" w:line="240" w:lineRule="auto"/>
        <w:rPr>
          <w:rFonts w:ascii="Calibri" w:eastAsia="Calibri" w:hAnsi="Calibri" w:cs="Calibri"/>
          <w:b/>
          <w:sz w:val="20"/>
          <w:szCs w:val="20"/>
        </w:rPr>
      </w:pPr>
    </w:p>
    <w:tbl>
      <w:tblPr>
        <w:tblStyle w:val="Tablaconcuadrcula"/>
        <w:tblW w:w="8961" w:type="dxa"/>
        <w:jc w:val="center"/>
        <w:tblLook w:val="04A0" w:firstRow="1" w:lastRow="0" w:firstColumn="1" w:lastColumn="0" w:noHBand="0" w:noVBand="1"/>
      </w:tblPr>
      <w:tblGrid>
        <w:gridCol w:w="562"/>
        <w:gridCol w:w="6405"/>
        <w:gridCol w:w="987"/>
        <w:gridCol w:w="1007"/>
      </w:tblGrid>
      <w:tr w:rsidR="00F84836" w:rsidRPr="009E583A" w14:paraId="5AF118E8" w14:textId="77777777" w:rsidTr="006E0986">
        <w:trPr>
          <w:trHeight w:val="20"/>
          <w:tblHeader/>
          <w:jc w:val="center"/>
        </w:trPr>
        <w:tc>
          <w:tcPr>
            <w:tcW w:w="562" w:type="dxa"/>
            <w:shd w:val="clear" w:color="auto" w:fill="D9D9D9" w:themeFill="background1" w:themeFillShade="D9"/>
            <w:vAlign w:val="center"/>
          </w:tcPr>
          <w:p w14:paraId="68A06BD9" w14:textId="4490F2A5" w:rsidR="00F84836" w:rsidRPr="009E583A" w:rsidRDefault="00CD144C" w:rsidP="00325BC4">
            <w:pPr>
              <w:pStyle w:val="Sangra3detindependiente1"/>
              <w:tabs>
                <w:tab w:val="left" w:pos="4395"/>
                <w:tab w:val="left" w:pos="6480"/>
              </w:tabs>
              <w:ind w:left="-113" w:right="-151"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ÍTEM</w:t>
            </w:r>
          </w:p>
        </w:tc>
        <w:tc>
          <w:tcPr>
            <w:tcW w:w="6405" w:type="dxa"/>
            <w:shd w:val="clear" w:color="auto" w:fill="D9D9D9" w:themeFill="background1" w:themeFillShade="D9"/>
            <w:vAlign w:val="center"/>
          </w:tcPr>
          <w:p w14:paraId="6D5659FE" w14:textId="77777777" w:rsidR="00F84836" w:rsidRPr="009E583A" w:rsidRDefault="00F84836" w:rsidP="00325BC4">
            <w:pPr>
              <w:pStyle w:val="Sangra3detindependiente1"/>
              <w:tabs>
                <w:tab w:val="left" w:pos="4395"/>
                <w:tab w:val="left" w:pos="6480"/>
              </w:tabs>
              <w:ind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DESCRIPCIÓN</w:t>
            </w:r>
          </w:p>
        </w:tc>
        <w:tc>
          <w:tcPr>
            <w:tcW w:w="987" w:type="dxa"/>
            <w:shd w:val="clear" w:color="auto" w:fill="D9D9D9" w:themeFill="background1" w:themeFillShade="D9"/>
            <w:vAlign w:val="center"/>
          </w:tcPr>
          <w:p w14:paraId="24C76747" w14:textId="77777777" w:rsidR="00F84836" w:rsidRPr="009E583A" w:rsidRDefault="00F84836" w:rsidP="00325BC4">
            <w:pPr>
              <w:pStyle w:val="Sangra3detindependiente1"/>
              <w:tabs>
                <w:tab w:val="left" w:pos="4395"/>
                <w:tab w:val="left" w:pos="6480"/>
              </w:tabs>
              <w:ind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CUMPLE</w:t>
            </w:r>
          </w:p>
        </w:tc>
        <w:tc>
          <w:tcPr>
            <w:tcW w:w="1007" w:type="dxa"/>
            <w:shd w:val="clear" w:color="auto" w:fill="D9D9D9" w:themeFill="background1" w:themeFillShade="D9"/>
            <w:vAlign w:val="center"/>
          </w:tcPr>
          <w:p w14:paraId="10D1C7F7" w14:textId="77777777" w:rsidR="00F84836" w:rsidRPr="009E583A" w:rsidRDefault="00F84836" w:rsidP="00325BC4">
            <w:pPr>
              <w:pStyle w:val="Sangra3detindependiente1"/>
              <w:tabs>
                <w:tab w:val="left" w:pos="4395"/>
                <w:tab w:val="left" w:pos="6480"/>
              </w:tabs>
              <w:ind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NO CUMPLE</w:t>
            </w:r>
          </w:p>
        </w:tc>
      </w:tr>
      <w:tr w:rsidR="00F84836" w:rsidRPr="009E583A" w14:paraId="23FFF900" w14:textId="77777777" w:rsidTr="006E0986">
        <w:trPr>
          <w:trHeight w:val="20"/>
          <w:jc w:val="center"/>
        </w:trPr>
        <w:tc>
          <w:tcPr>
            <w:tcW w:w="562" w:type="dxa"/>
            <w:vAlign w:val="center"/>
          </w:tcPr>
          <w:p w14:paraId="6E5575BD" w14:textId="7FDA8698"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5F92BE5B" w14:textId="39F55810"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r w:rsidRPr="009E583A">
              <w:rPr>
                <w:rFonts w:ascii="Calibri" w:eastAsia="Arial Unicode MS" w:hAnsi="Calibri" w:cs="Calibri"/>
                <w:kern w:val="16"/>
                <w:sz w:val="20"/>
                <w:szCs w:val="20"/>
              </w:rPr>
              <w:t xml:space="preserve">Debe cumplir con los siguientes destinos establecidos por </w:t>
            </w:r>
            <w:r w:rsidR="003A148D">
              <w:rPr>
                <w:rFonts w:ascii="Calibri" w:eastAsia="Arial Unicode MS" w:hAnsi="Calibri" w:cs="Calibri"/>
                <w:kern w:val="16"/>
                <w:sz w:val="20"/>
                <w:szCs w:val="20"/>
              </w:rPr>
              <w:t>el Fondo Rotatorio de la Policía</w:t>
            </w:r>
            <w:r w:rsidR="0029530F" w:rsidRPr="009E583A">
              <w:rPr>
                <w:rFonts w:ascii="Calibri" w:eastAsia="Arial Unicode MS" w:hAnsi="Calibri" w:cs="Calibri"/>
                <w:kern w:val="16"/>
                <w:sz w:val="20"/>
                <w:szCs w:val="20"/>
              </w:rPr>
              <w:t xml:space="preserve"> </w:t>
            </w:r>
            <w:r w:rsidRPr="009E583A">
              <w:rPr>
                <w:rFonts w:ascii="Calibri" w:eastAsia="Arial Unicode MS" w:hAnsi="Calibri" w:cs="Calibri"/>
                <w:kern w:val="16"/>
                <w:sz w:val="20"/>
                <w:szCs w:val="20"/>
              </w:rPr>
              <w:t>para la prestación del servicio, así:</w:t>
            </w:r>
          </w:p>
          <w:p w14:paraId="1B9D9C13" w14:textId="77777777"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tbl>
            <w:tblPr>
              <w:tblW w:w="5301" w:type="dxa"/>
              <w:jc w:val="center"/>
              <w:tblCellMar>
                <w:left w:w="70" w:type="dxa"/>
                <w:right w:w="70" w:type="dxa"/>
              </w:tblCellMar>
              <w:tblLook w:val="04A0" w:firstRow="1" w:lastRow="0" w:firstColumn="1" w:lastColumn="0" w:noHBand="0" w:noVBand="1"/>
            </w:tblPr>
            <w:tblGrid>
              <w:gridCol w:w="1675"/>
              <w:gridCol w:w="1500"/>
              <w:gridCol w:w="2126"/>
            </w:tblGrid>
            <w:tr w:rsidR="00F84836" w:rsidRPr="009E583A" w14:paraId="1E716275" w14:textId="77777777" w:rsidTr="00F84836">
              <w:trPr>
                <w:trHeight w:val="273"/>
                <w:jc w:val="center"/>
              </w:trPr>
              <w:tc>
                <w:tcPr>
                  <w:tcW w:w="1675" w:type="dxa"/>
                  <w:tcBorders>
                    <w:top w:val="single" w:sz="4" w:space="0" w:color="auto"/>
                    <w:left w:val="single" w:sz="4" w:space="0" w:color="auto"/>
                    <w:bottom w:val="single" w:sz="4" w:space="0" w:color="auto"/>
                    <w:right w:val="single" w:sz="4" w:space="0" w:color="auto"/>
                  </w:tcBorders>
                  <w:vAlign w:val="center"/>
                  <w:hideMark/>
                </w:tcPr>
                <w:p w14:paraId="087957C7"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Arauca</w:t>
                  </w:r>
                </w:p>
              </w:tc>
              <w:tc>
                <w:tcPr>
                  <w:tcW w:w="1500" w:type="dxa"/>
                  <w:tcBorders>
                    <w:top w:val="single" w:sz="4" w:space="0" w:color="auto"/>
                    <w:left w:val="nil"/>
                    <w:bottom w:val="single" w:sz="4" w:space="0" w:color="auto"/>
                    <w:right w:val="single" w:sz="4" w:space="0" w:color="auto"/>
                  </w:tcBorders>
                  <w:vAlign w:val="center"/>
                  <w:hideMark/>
                </w:tcPr>
                <w:p w14:paraId="32291CB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Leticia</w:t>
                  </w:r>
                </w:p>
              </w:tc>
              <w:tc>
                <w:tcPr>
                  <w:tcW w:w="2126" w:type="dxa"/>
                  <w:tcBorders>
                    <w:top w:val="single" w:sz="4" w:space="0" w:color="auto"/>
                    <w:left w:val="nil"/>
                    <w:bottom w:val="single" w:sz="4" w:space="0" w:color="auto"/>
                    <w:right w:val="single" w:sz="4" w:space="0" w:color="auto"/>
                  </w:tcBorders>
                  <w:vAlign w:val="center"/>
                  <w:hideMark/>
                </w:tcPr>
                <w:p w14:paraId="6E3FBE38"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Santa Martha</w:t>
                  </w:r>
                </w:p>
              </w:tc>
            </w:tr>
            <w:tr w:rsidR="00F84836" w:rsidRPr="009E583A" w14:paraId="0BC1D317" w14:textId="77777777" w:rsidTr="00F84836">
              <w:trPr>
                <w:trHeight w:val="121"/>
                <w:jc w:val="center"/>
              </w:trPr>
              <w:tc>
                <w:tcPr>
                  <w:tcW w:w="1675" w:type="dxa"/>
                  <w:tcBorders>
                    <w:top w:val="nil"/>
                    <w:left w:val="single" w:sz="4" w:space="0" w:color="auto"/>
                    <w:bottom w:val="single" w:sz="4" w:space="0" w:color="auto"/>
                    <w:right w:val="single" w:sz="4" w:space="0" w:color="auto"/>
                  </w:tcBorders>
                  <w:vAlign w:val="center"/>
                  <w:hideMark/>
                </w:tcPr>
                <w:p w14:paraId="7EDADC92"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Armenia</w:t>
                  </w:r>
                </w:p>
              </w:tc>
              <w:tc>
                <w:tcPr>
                  <w:tcW w:w="1500" w:type="dxa"/>
                  <w:tcBorders>
                    <w:top w:val="nil"/>
                    <w:left w:val="nil"/>
                    <w:bottom w:val="single" w:sz="4" w:space="0" w:color="auto"/>
                    <w:right w:val="single" w:sz="4" w:space="0" w:color="auto"/>
                  </w:tcBorders>
                  <w:vAlign w:val="center"/>
                  <w:hideMark/>
                </w:tcPr>
                <w:p w14:paraId="2D4CC47A"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Manizales </w:t>
                  </w:r>
                </w:p>
              </w:tc>
              <w:tc>
                <w:tcPr>
                  <w:tcW w:w="2126" w:type="dxa"/>
                  <w:tcBorders>
                    <w:top w:val="nil"/>
                    <w:left w:val="nil"/>
                    <w:bottom w:val="single" w:sz="4" w:space="0" w:color="auto"/>
                    <w:right w:val="single" w:sz="4" w:space="0" w:color="auto"/>
                  </w:tcBorders>
                  <w:vAlign w:val="center"/>
                  <w:hideMark/>
                </w:tcPr>
                <w:p w14:paraId="751A447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Saravena</w:t>
                  </w:r>
                </w:p>
              </w:tc>
            </w:tr>
            <w:tr w:rsidR="00F84836" w:rsidRPr="009E583A" w14:paraId="5F34C772"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25CBDA05"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Barrancabermeja</w:t>
                  </w:r>
                </w:p>
              </w:tc>
              <w:tc>
                <w:tcPr>
                  <w:tcW w:w="1500" w:type="dxa"/>
                  <w:tcBorders>
                    <w:top w:val="nil"/>
                    <w:left w:val="nil"/>
                    <w:bottom w:val="single" w:sz="4" w:space="0" w:color="auto"/>
                    <w:right w:val="single" w:sz="4" w:space="0" w:color="auto"/>
                  </w:tcBorders>
                  <w:vAlign w:val="center"/>
                  <w:hideMark/>
                </w:tcPr>
                <w:p w14:paraId="1877C24B"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Medellín</w:t>
                  </w:r>
                </w:p>
              </w:tc>
              <w:tc>
                <w:tcPr>
                  <w:tcW w:w="2126" w:type="dxa"/>
                  <w:tcBorders>
                    <w:top w:val="nil"/>
                    <w:left w:val="nil"/>
                    <w:bottom w:val="single" w:sz="4" w:space="0" w:color="auto"/>
                    <w:right w:val="single" w:sz="4" w:space="0" w:color="auto"/>
                  </w:tcBorders>
                  <w:vAlign w:val="center"/>
                  <w:hideMark/>
                </w:tcPr>
                <w:p w14:paraId="45656DDE"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Tumaco</w:t>
                  </w:r>
                </w:p>
              </w:tc>
            </w:tr>
            <w:tr w:rsidR="00F84836" w:rsidRPr="009E583A" w14:paraId="7A249857"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06D44C8A"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Barranquilla </w:t>
                  </w:r>
                </w:p>
              </w:tc>
              <w:tc>
                <w:tcPr>
                  <w:tcW w:w="1500" w:type="dxa"/>
                  <w:tcBorders>
                    <w:top w:val="nil"/>
                    <w:left w:val="nil"/>
                    <w:bottom w:val="single" w:sz="4" w:space="0" w:color="auto"/>
                    <w:right w:val="single" w:sz="4" w:space="0" w:color="auto"/>
                  </w:tcBorders>
                  <w:vAlign w:val="center"/>
                  <w:hideMark/>
                </w:tcPr>
                <w:p w14:paraId="198901BB"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Montería</w:t>
                  </w:r>
                </w:p>
              </w:tc>
              <w:tc>
                <w:tcPr>
                  <w:tcW w:w="2126" w:type="dxa"/>
                  <w:tcBorders>
                    <w:top w:val="nil"/>
                    <w:left w:val="nil"/>
                    <w:bottom w:val="single" w:sz="4" w:space="0" w:color="auto"/>
                    <w:right w:val="single" w:sz="4" w:space="0" w:color="auto"/>
                  </w:tcBorders>
                  <w:vAlign w:val="center"/>
                  <w:hideMark/>
                </w:tcPr>
                <w:p w14:paraId="3814343B"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Valledupar </w:t>
                  </w:r>
                </w:p>
              </w:tc>
            </w:tr>
            <w:tr w:rsidR="00F84836" w:rsidRPr="009E583A" w14:paraId="6A0A3EDD"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68F54ACC"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Bogotá D.C.</w:t>
                  </w:r>
                </w:p>
              </w:tc>
              <w:tc>
                <w:tcPr>
                  <w:tcW w:w="1500" w:type="dxa"/>
                  <w:tcBorders>
                    <w:top w:val="nil"/>
                    <w:left w:val="nil"/>
                    <w:bottom w:val="single" w:sz="4" w:space="0" w:color="auto"/>
                    <w:right w:val="single" w:sz="4" w:space="0" w:color="auto"/>
                  </w:tcBorders>
                  <w:vAlign w:val="center"/>
                  <w:hideMark/>
                </w:tcPr>
                <w:p w14:paraId="2543646E"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Neiva</w:t>
                  </w:r>
                </w:p>
              </w:tc>
              <w:tc>
                <w:tcPr>
                  <w:tcW w:w="2126" w:type="dxa"/>
                  <w:tcBorders>
                    <w:top w:val="nil"/>
                    <w:left w:val="nil"/>
                    <w:bottom w:val="single" w:sz="4" w:space="0" w:color="auto"/>
                    <w:right w:val="single" w:sz="4" w:space="0" w:color="auto"/>
                  </w:tcBorders>
                  <w:vAlign w:val="center"/>
                  <w:hideMark/>
                </w:tcPr>
                <w:p w14:paraId="25708E27"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Villavicencio </w:t>
                  </w:r>
                </w:p>
              </w:tc>
            </w:tr>
            <w:tr w:rsidR="00F84836" w:rsidRPr="009E583A" w14:paraId="5E4B4350"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261A962E"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Bucaramanga</w:t>
                  </w:r>
                </w:p>
              </w:tc>
              <w:tc>
                <w:tcPr>
                  <w:tcW w:w="1500" w:type="dxa"/>
                  <w:tcBorders>
                    <w:top w:val="nil"/>
                    <w:left w:val="nil"/>
                    <w:bottom w:val="single" w:sz="4" w:space="0" w:color="auto"/>
                    <w:right w:val="single" w:sz="4" w:space="0" w:color="auto"/>
                  </w:tcBorders>
                  <w:vAlign w:val="center"/>
                  <w:hideMark/>
                </w:tcPr>
                <w:p w14:paraId="650019C8"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Pastó</w:t>
                  </w:r>
                </w:p>
              </w:tc>
              <w:tc>
                <w:tcPr>
                  <w:tcW w:w="2126" w:type="dxa"/>
                  <w:tcBorders>
                    <w:top w:val="nil"/>
                    <w:left w:val="nil"/>
                    <w:bottom w:val="single" w:sz="4" w:space="0" w:color="auto"/>
                    <w:right w:val="single" w:sz="4" w:space="0" w:color="auto"/>
                  </w:tcBorders>
                  <w:vAlign w:val="center"/>
                  <w:hideMark/>
                </w:tcPr>
                <w:p w14:paraId="4FE9FAE7"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Yopal </w:t>
                  </w:r>
                </w:p>
              </w:tc>
            </w:tr>
            <w:tr w:rsidR="00F84836" w:rsidRPr="009E583A" w14:paraId="75B03A58"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08623446"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Buenaventura</w:t>
                  </w:r>
                </w:p>
              </w:tc>
              <w:tc>
                <w:tcPr>
                  <w:tcW w:w="1500" w:type="dxa"/>
                  <w:tcBorders>
                    <w:top w:val="nil"/>
                    <w:left w:val="nil"/>
                    <w:bottom w:val="single" w:sz="4" w:space="0" w:color="auto"/>
                    <w:right w:val="single" w:sz="4" w:space="0" w:color="auto"/>
                  </w:tcBorders>
                  <w:vAlign w:val="center"/>
                  <w:hideMark/>
                </w:tcPr>
                <w:p w14:paraId="3A7C1D9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Pereira</w:t>
                  </w:r>
                </w:p>
              </w:tc>
              <w:tc>
                <w:tcPr>
                  <w:tcW w:w="2126" w:type="dxa"/>
                  <w:tcBorders>
                    <w:top w:val="nil"/>
                    <w:left w:val="nil"/>
                    <w:bottom w:val="single" w:sz="4" w:space="0" w:color="auto"/>
                    <w:right w:val="single" w:sz="4" w:space="0" w:color="auto"/>
                  </w:tcBorders>
                  <w:vAlign w:val="center"/>
                  <w:hideMark/>
                </w:tcPr>
                <w:p w14:paraId="46884AF4"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Puerto Inírida</w:t>
                  </w:r>
                </w:p>
              </w:tc>
            </w:tr>
            <w:tr w:rsidR="00F84836" w:rsidRPr="009E583A" w14:paraId="34DCA4D2" w14:textId="77777777" w:rsidTr="00544AD4">
              <w:trPr>
                <w:trHeight w:val="200"/>
                <w:jc w:val="center"/>
              </w:trPr>
              <w:tc>
                <w:tcPr>
                  <w:tcW w:w="1675" w:type="dxa"/>
                  <w:tcBorders>
                    <w:top w:val="nil"/>
                    <w:left w:val="single" w:sz="4" w:space="0" w:color="auto"/>
                    <w:bottom w:val="single" w:sz="4" w:space="0" w:color="auto"/>
                    <w:right w:val="single" w:sz="4" w:space="0" w:color="auto"/>
                  </w:tcBorders>
                  <w:vAlign w:val="center"/>
                  <w:hideMark/>
                </w:tcPr>
                <w:p w14:paraId="04BB3BA8"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Cali</w:t>
                  </w:r>
                </w:p>
              </w:tc>
              <w:tc>
                <w:tcPr>
                  <w:tcW w:w="1500" w:type="dxa"/>
                  <w:tcBorders>
                    <w:top w:val="nil"/>
                    <w:left w:val="nil"/>
                    <w:bottom w:val="single" w:sz="4" w:space="0" w:color="auto"/>
                    <w:right w:val="single" w:sz="4" w:space="0" w:color="auto"/>
                  </w:tcBorders>
                  <w:vAlign w:val="center"/>
                  <w:hideMark/>
                </w:tcPr>
                <w:p w14:paraId="1DEC4EE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Popayán </w:t>
                  </w:r>
                </w:p>
              </w:tc>
              <w:tc>
                <w:tcPr>
                  <w:tcW w:w="2126" w:type="dxa"/>
                  <w:tcBorders>
                    <w:top w:val="nil"/>
                    <w:left w:val="nil"/>
                    <w:bottom w:val="single" w:sz="4" w:space="0" w:color="auto"/>
                    <w:right w:val="single" w:sz="4" w:space="0" w:color="auto"/>
                  </w:tcBorders>
                  <w:vAlign w:val="center"/>
                  <w:hideMark/>
                </w:tcPr>
                <w:p w14:paraId="0D9C00F0"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Florencia</w:t>
                  </w:r>
                </w:p>
              </w:tc>
            </w:tr>
            <w:tr w:rsidR="00F84836" w:rsidRPr="009E583A" w14:paraId="26646AB5" w14:textId="77777777" w:rsidTr="00F84836">
              <w:trPr>
                <w:trHeight w:val="92"/>
                <w:jc w:val="center"/>
              </w:trPr>
              <w:tc>
                <w:tcPr>
                  <w:tcW w:w="1675" w:type="dxa"/>
                  <w:tcBorders>
                    <w:top w:val="nil"/>
                    <w:left w:val="single" w:sz="4" w:space="0" w:color="auto"/>
                    <w:bottom w:val="single" w:sz="4" w:space="0" w:color="auto"/>
                    <w:right w:val="single" w:sz="4" w:space="0" w:color="auto"/>
                  </w:tcBorders>
                  <w:vAlign w:val="center"/>
                  <w:hideMark/>
                </w:tcPr>
                <w:p w14:paraId="0FABD785"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Cartagena </w:t>
                  </w:r>
                </w:p>
              </w:tc>
              <w:tc>
                <w:tcPr>
                  <w:tcW w:w="1500" w:type="dxa"/>
                  <w:tcBorders>
                    <w:top w:val="nil"/>
                    <w:left w:val="nil"/>
                    <w:bottom w:val="single" w:sz="4" w:space="0" w:color="auto"/>
                    <w:right w:val="single" w:sz="4" w:space="0" w:color="auto"/>
                  </w:tcBorders>
                  <w:vAlign w:val="center"/>
                  <w:hideMark/>
                </w:tcPr>
                <w:p w14:paraId="4E77CAE1"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Puerto Asís</w:t>
                  </w:r>
                </w:p>
              </w:tc>
              <w:tc>
                <w:tcPr>
                  <w:tcW w:w="2126" w:type="dxa"/>
                  <w:tcBorders>
                    <w:top w:val="nil"/>
                    <w:left w:val="nil"/>
                    <w:bottom w:val="single" w:sz="4" w:space="0" w:color="auto"/>
                    <w:right w:val="single" w:sz="4" w:space="0" w:color="auto"/>
                  </w:tcBorders>
                  <w:vAlign w:val="center"/>
                  <w:hideMark/>
                </w:tcPr>
                <w:p w14:paraId="64AEF11A"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Mitú</w:t>
                  </w:r>
                </w:p>
              </w:tc>
            </w:tr>
            <w:tr w:rsidR="00F84836" w:rsidRPr="009E583A" w14:paraId="5BA064FA"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755E69AF"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Cúcuta</w:t>
                  </w:r>
                </w:p>
              </w:tc>
              <w:tc>
                <w:tcPr>
                  <w:tcW w:w="1500" w:type="dxa"/>
                  <w:tcBorders>
                    <w:top w:val="nil"/>
                    <w:left w:val="nil"/>
                    <w:bottom w:val="single" w:sz="4" w:space="0" w:color="auto"/>
                    <w:right w:val="single" w:sz="4" w:space="0" w:color="auto"/>
                  </w:tcBorders>
                  <w:vAlign w:val="center"/>
                  <w:hideMark/>
                </w:tcPr>
                <w:p w14:paraId="420946CD"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Quibdó</w:t>
                  </w:r>
                </w:p>
              </w:tc>
              <w:tc>
                <w:tcPr>
                  <w:tcW w:w="2126" w:type="dxa"/>
                  <w:tcBorders>
                    <w:top w:val="nil"/>
                    <w:left w:val="nil"/>
                    <w:bottom w:val="single" w:sz="4" w:space="0" w:color="auto"/>
                    <w:right w:val="single" w:sz="4" w:space="0" w:color="auto"/>
                  </w:tcBorders>
                  <w:vAlign w:val="center"/>
                  <w:hideMark/>
                </w:tcPr>
                <w:p w14:paraId="78EDF36C"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Puerto Carreño</w:t>
                  </w:r>
                </w:p>
              </w:tc>
            </w:tr>
            <w:tr w:rsidR="00F84836" w:rsidRPr="009E583A" w14:paraId="2D404786"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tcPr>
                <w:p w14:paraId="760FFE04" w14:textId="36FB762B"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Ibagué</w:t>
                  </w:r>
                </w:p>
              </w:tc>
              <w:tc>
                <w:tcPr>
                  <w:tcW w:w="1500" w:type="dxa"/>
                  <w:tcBorders>
                    <w:top w:val="nil"/>
                    <w:left w:val="nil"/>
                    <w:bottom w:val="single" w:sz="4" w:space="0" w:color="auto"/>
                    <w:right w:val="single" w:sz="4" w:space="0" w:color="auto"/>
                  </w:tcBorders>
                  <w:vAlign w:val="center"/>
                </w:tcPr>
                <w:p w14:paraId="5E90DA42" w14:textId="67F1124E"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Riohacha</w:t>
                  </w:r>
                </w:p>
              </w:tc>
              <w:tc>
                <w:tcPr>
                  <w:tcW w:w="2126" w:type="dxa"/>
                  <w:tcBorders>
                    <w:top w:val="nil"/>
                    <w:left w:val="nil"/>
                    <w:bottom w:val="single" w:sz="4" w:space="0" w:color="auto"/>
                    <w:right w:val="single" w:sz="4" w:space="0" w:color="auto"/>
                  </w:tcBorders>
                  <w:vAlign w:val="center"/>
                </w:tcPr>
                <w:p w14:paraId="76120B16" w14:textId="7F6C6C3F"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San Andrés</w:t>
                  </w:r>
                </w:p>
              </w:tc>
            </w:tr>
            <w:tr w:rsidR="00F84836" w:rsidRPr="009E583A" w14:paraId="0230ABA5" w14:textId="77777777" w:rsidTr="00F84836">
              <w:trPr>
                <w:trHeight w:val="98"/>
                <w:jc w:val="center"/>
              </w:trPr>
              <w:tc>
                <w:tcPr>
                  <w:tcW w:w="1675" w:type="dxa"/>
                  <w:tcBorders>
                    <w:top w:val="nil"/>
                    <w:left w:val="single" w:sz="4" w:space="0" w:color="auto"/>
                    <w:bottom w:val="single" w:sz="4" w:space="0" w:color="auto"/>
                    <w:right w:val="single" w:sz="4" w:space="0" w:color="auto"/>
                  </w:tcBorders>
                  <w:vAlign w:val="center"/>
                </w:tcPr>
                <w:p w14:paraId="334EB6A5" w14:textId="3027F893"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Ipiales</w:t>
                  </w:r>
                </w:p>
              </w:tc>
              <w:tc>
                <w:tcPr>
                  <w:tcW w:w="1500" w:type="dxa"/>
                  <w:tcBorders>
                    <w:top w:val="nil"/>
                    <w:left w:val="nil"/>
                    <w:bottom w:val="single" w:sz="4" w:space="0" w:color="auto"/>
                    <w:right w:val="single" w:sz="4" w:space="0" w:color="auto"/>
                  </w:tcBorders>
                  <w:vAlign w:val="center"/>
                </w:tcPr>
                <w:p w14:paraId="6DC19A07" w14:textId="0877F24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w:t>
                  </w:r>
                </w:p>
              </w:tc>
              <w:tc>
                <w:tcPr>
                  <w:tcW w:w="2126" w:type="dxa"/>
                  <w:tcBorders>
                    <w:top w:val="nil"/>
                    <w:left w:val="nil"/>
                    <w:bottom w:val="nil"/>
                    <w:right w:val="nil"/>
                  </w:tcBorders>
                  <w:noWrap/>
                  <w:vAlign w:val="bottom"/>
                  <w:hideMark/>
                </w:tcPr>
                <w:p w14:paraId="373EE053" w14:textId="2AB78CB9" w:rsidR="00F84836" w:rsidRPr="009E583A" w:rsidRDefault="00F84836" w:rsidP="00325BC4">
                  <w:pPr>
                    <w:spacing w:after="0" w:line="240" w:lineRule="auto"/>
                    <w:rPr>
                      <w:rFonts w:ascii="Calibri" w:hAnsi="Calibri" w:cs="Calibri"/>
                      <w:color w:val="000000"/>
                      <w:sz w:val="20"/>
                      <w:szCs w:val="20"/>
                    </w:rPr>
                  </w:pPr>
                </w:p>
              </w:tc>
            </w:tr>
          </w:tbl>
          <w:p w14:paraId="244EDAE0" w14:textId="77777777" w:rsidR="00F84836"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p w14:paraId="211E9988" w14:textId="7DCFF6BD" w:rsidR="00325BC4" w:rsidRPr="009E583A" w:rsidRDefault="000F05C6" w:rsidP="00325BC4">
            <w:pPr>
              <w:pStyle w:val="Sangra3detindependiente1"/>
              <w:tabs>
                <w:tab w:val="left" w:pos="4395"/>
                <w:tab w:val="left" w:pos="6480"/>
              </w:tabs>
              <w:ind w:firstLine="0"/>
              <w:rPr>
                <w:rFonts w:ascii="Calibri" w:eastAsia="Arial Unicode MS" w:hAnsi="Calibri" w:cs="Calibri"/>
                <w:kern w:val="16"/>
                <w:sz w:val="20"/>
                <w:szCs w:val="20"/>
              </w:rPr>
            </w:pPr>
            <w:r w:rsidRPr="00271C19">
              <w:rPr>
                <w:rFonts w:ascii="Calibri" w:hAnsi="Calibri" w:cs="Calibri"/>
                <w:b/>
                <w:sz w:val="20"/>
                <w:szCs w:val="20"/>
              </w:rPr>
              <w:t>Entregar junto con la oferta</w:t>
            </w:r>
          </w:p>
        </w:tc>
        <w:tc>
          <w:tcPr>
            <w:tcW w:w="987" w:type="dxa"/>
            <w:vAlign w:val="center"/>
          </w:tcPr>
          <w:p w14:paraId="2DF4B3B3" w14:textId="77777777"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tc>
        <w:tc>
          <w:tcPr>
            <w:tcW w:w="1007" w:type="dxa"/>
            <w:vAlign w:val="center"/>
          </w:tcPr>
          <w:p w14:paraId="1F9EA3D6" w14:textId="77777777"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tc>
      </w:tr>
      <w:tr w:rsidR="00F84836" w:rsidRPr="009E583A" w14:paraId="2B7457DF" w14:textId="77777777" w:rsidTr="006E0986">
        <w:trPr>
          <w:trHeight w:val="20"/>
          <w:jc w:val="center"/>
        </w:trPr>
        <w:tc>
          <w:tcPr>
            <w:tcW w:w="562" w:type="dxa"/>
            <w:vAlign w:val="center"/>
          </w:tcPr>
          <w:p w14:paraId="2E002794" w14:textId="4A0CC558"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56FB238B" w14:textId="6D057F3C"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que las solicitudes que se efectúen para el transporte de pasajeros deben ser resueltas de forma inmediata o a más tardar en un plazo no superior a doce (12) horas</w:t>
            </w:r>
            <w:r w:rsidR="00376085">
              <w:rPr>
                <w:rFonts w:ascii="Calibri" w:hAnsi="Calibri" w:cs="Calibri"/>
                <w:sz w:val="20"/>
                <w:szCs w:val="20"/>
              </w:rPr>
              <w:t xml:space="preserve"> calendario </w:t>
            </w:r>
          </w:p>
        </w:tc>
        <w:tc>
          <w:tcPr>
            <w:tcW w:w="987" w:type="dxa"/>
            <w:vAlign w:val="center"/>
          </w:tcPr>
          <w:p w14:paraId="7B8F6FF9"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48C7938D"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50AAF29E" w14:textId="77777777" w:rsidTr="006E0986">
        <w:trPr>
          <w:trHeight w:val="20"/>
          <w:jc w:val="center"/>
        </w:trPr>
        <w:tc>
          <w:tcPr>
            <w:tcW w:w="562" w:type="dxa"/>
            <w:vAlign w:val="center"/>
          </w:tcPr>
          <w:p w14:paraId="295BE313" w14:textId="66FB8D18"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5231A4E" w14:textId="7A0C511F"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que en caso de que </w:t>
            </w:r>
            <w:r w:rsidR="0029530F" w:rsidRPr="009E583A">
              <w:rPr>
                <w:rFonts w:ascii="Calibri" w:hAnsi="Calibri" w:cs="Calibri"/>
                <w:sz w:val="20"/>
                <w:szCs w:val="20"/>
              </w:rPr>
              <w:t>la unidad policial</w:t>
            </w:r>
            <w:r w:rsidRPr="009E583A">
              <w:rPr>
                <w:rFonts w:ascii="Calibri" w:eastAsia="Arial" w:hAnsi="Calibri" w:cs="Calibri"/>
                <w:sz w:val="20"/>
                <w:szCs w:val="20"/>
              </w:rPr>
              <w:t xml:space="preserve"> </w:t>
            </w:r>
            <w:r w:rsidRPr="009E583A">
              <w:rPr>
                <w:rFonts w:ascii="Calibri" w:hAnsi="Calibri" w:cs="Calibri"/>
                <w:sz w:val="20"/>
                <w:szCs w:val="20"/>
              </w:rPr>
              <w:t>requiera realizar trayectos diferentes y/o múltiples en las rutas anteriormente descritos, los suministrará de forma inmediata o a más tardar en un plazo no superior a doce (12) horas</w:t>
            </w:r>
            <w:r w:rsidR="00376085">
              <w:rPr>
                <w:rFonts w:ascii="Calibri" w:hAnsi="Calibri" w:cs="Calibri"/>
                <w:sz w:val="20"/>
                <w:szCs w:val="20"/>
              </w:rPr>
              <w:t xml:space="preserve"> calendario</w:t>
            </w:r>
            <w:r w:rsidRPr="009E583A">
              <w:rPr>
                <w:rFonts w:ascii="Calibri" w:hAnsi="Calibri" w:cs="Calibri"/>
                <w:sz w:val="20"/>
                <w:szCs w:val="20"/>
              </w:rPr>
              <w:t>.</w:t>
            </w:r>
          </w:p>
        </w:tc>
        <w:tc>
          <w:tcPr>
            <w:tcW w:w="987" w:type="dxa"/>
            <w:vAlign w:val="center"/>
          </w:tcPr>
          <w:p w14:paraId="6EB50A55"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325A6394"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4713AD78" w14:textId="77777777" w:rsidTr="006E0986">
        <w:trPr>
          <w:trHeight w:val="20"/>
          <w:jc w:val="center"/>
        </w:trPr>
        <w:tc>
          <w:tcPr>
            <w:tcW w:w="562" w:type="dxa"/>
            <w:vAlign w:val="center"/>
          </w:tcPr>
          <w:p w14:paraId="492A66AC" w14:textId="5B60C089"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AB1B510" w14:textId="7318E56F"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frecuencias directas diarias desde las ciudades de origen a los destinos requeridos </w:t>
            </w:r>
            <w:r w:rsidR="0029530F" w:rsidRPr="009E583A">
              <w:rPr>
                <w:rFonts w:ascii="Calibri" w:hAnsi="Calibri" w:cs="Calibri"/>
                <w:sz w:val="20"/>
                <w:szCs w:val="20"/>
              </w:rPr>
              <w:t>la unidad policial</w:t>
            </w:r>
            <w:r w:rsidRPr="009E583A">
              <w:rPr>
                <w:rFonts w:ascii="Calibri" w:eastAsia="Arial" w:hAnsi="Calibri" w:cs="Calibri"/>
                <w:sz w:val="20"/>
                <w:szCs w:val="20"/>
              </w:rPr>
              <w:t xml:space="preserve"> </w:t>
            </w:r>
            <w:r w:rsidRPr="009E583A">
              <w:rPr>
                <w:rFonts w:ascii="Calibri" w:hAnsi="Calibri" w:cs="Calibri"/>
                <w:sz w:val="20"/>
                <w:szCs w:val="20"/>
              </w:rPr>
              <w:t>para el presente proceso.</w:t>
            </w:r>
          </w:p>
        </w:tc>
        <w:tc>
          <w:tcPr>
            <w:tcW w:w="987" w:type="dxa"/>
            <w:vAlign w:val="center"/>
          </w:tcPr>
          <w:p w14:paraId="0E7C2C30"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4CB7ED33"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3B661860" w14:textId="77777777" w:rsidTr="006E0986">
        <w:trPr>
          <w:trHeight w:val="20"/>
          <w:jc w:val="center"/>
        </w:trPr>
        <w:tc>
          <w:tcPr>
            <w:tcW w:w="562" w:type="dxa"/>
            <w:vAlign w:val="center"/>
          </w:tcPr>
          <w:p w14:paraId="58F2BCAB" w14:textId="29C73A69"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33CD16C" w14:textId="562FE823"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la asignación del tiquete únicamente a la persona autorizada</w:t>
            </w:r>
            <w:r w:rsidR="0096614F" w:rsidRPr="009E583A">
              <w:rPr>
                <w:rFonts w:ascii="Calibri" w:hAnsi="Calibri" w:cs="Calibri"/>
                <w:sz w:val="20"/>
                <w:szCs w:val="20"/>
              </w:rPr>
              <w:t xml:space="preserve"> </w:t>
            </w:r>
            <w:r w:rsidRPr="009E583A">
              <w:rPr>
                <w:rFonts w:ascii="Calibri" w:hAnsi="Calibri" w:cs="Calibri"/>
                <w:sz w:val="20"/>
                <w:szCs w:val="20"/>
              </w:rPr>
              <w:t>para tal efecto por parte del supervisor quedando expresamente prohibido la entrega de tiquetes y/o el transporte a persona diferente a la autorizada.</w:t>
            </w:r>
          </w:p>
        </w:tc>
        <w:tc>
          <w:tcPr>
            <w:tcW w:w="987" w:type="dxa"/>
            <w:vAlign w:val="center"/>
          </w:tcPr>
          <w:p w14:paraId="7F3B0C40"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1751E25F"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7CE8AF9B" w14:textId="77777777" w:rsidTr="006E0986">
        <w:trPr>
          <w:trHeight w:val="20"/>
          <w:jc w:val="center"/>
        </w:trPr>
        <w:tc>
          <w:tcPr>
            <w:tcW w:w="562" w:type="dxa"/>
            <w:vAlign w:val="center"/>
          </w:tcPr>
          <w:p w14:paraId="56C1E7C0" w14:textId="2B467E3A"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7BC3C79" w14:textId="0D09910D"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 xml:space="preserve">Debe </w:t>
            </w:r>
            <w:r w:rsidRPr="009E583A">
              <w:rPr>
                <w:rFonts w:ascii="Calibri" w:hAnsi="Calibri" w:cs="Calibri"/>
                <w:sz w:val="20"/>
                <w:szCs w:val="20"/>
              </w:rPr>
              <w:t>tener disponibilidad permanente vía telefónica, correo electrónico y presencial en las instalaciones donde se encuentre ubicada la oficina de la entidad a contratar, con la asignación de un funcionario idóneo que coordine la asignación de tiquetes aéreos, de acuerdo a las necesidades de</w:t>
            </w:r>
            <w:r w:rsidR="0096614F" w:rsidRPr="009E583A">
              <w:rPr>
                <w:rFonts w:ascii="Calibri" w:hAnsi="Calibri" w:cs="Calibri"/>
                <w:sz w:val="20"/>
                <w:szCs w:val="20"/>
              </w:rPr>
              <w:t xml:space="preserve"> la unidad policial</w:t>
            </w:r>
            <w:r w:rsidRPr="009E583A">
              <w:rPr>
                <w:rFonts w:ascii="Calibri" w:hAnsi="Calibri" w:cs="Calibri"/>
                <w:sz w:val="20"/>
                <w:szCs w:val="20"/>
              </w:rPr>
              <w:t xml:space="preserve">, previa coordinación con el supervisor del contrato correspondiente </w:t>
            </w:r>
            <w:r w:rsidRPr="009E583A">
              <w:rPr>
                <w:rFonts w:ascii="Calibri" w:hAnsi="Calibri" w:cs="Calibri"/>
                <w:sz w:val="20"/>
                <w:szCs w:val="20"/>
              </w:rPr>
              <w:lastRenderedPageBreak/>
              <w:t>y el contratista, con el fin de verificar el cumplimiento a cabalidad del contrato.</w:t>
            </w:r>
          </w:p>
        </w:tc>
        <w:tc>
          <w:tcPr>
            <w:tcW w:w="987" w:type="dxa"/>
            <w:vAlign w:val="center"/>
          </w:tcPr>
          <w:p w14:paraId="1B68C819"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1DD12E44"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1B11A176" w14:textId="77777777" w:rsidTr="006E0986">
        <w:trPr>
          <w:trHeight w:val="20"/>
          <w:jc w:val="center"/>
        </w:trPr>
        <w:tc>
          <w:tcPr>
            <w:tcW w:w="562" w:type="dxa"/>
            <w:vAlign w:val="center"/>
          </w:tcPr>
          <w:p w14:paraId="05A5C366" w14:textId="4A653376"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345DDB9" w14:textId="77777777" w:rsidR="00F84836" w:rsidRPr="009E583A" w:rsidRDefault="00F84836" w:rsidP="00325BC4">
            <w:pPr>
              <w:jc w:val="both"/>
              <w:rPr>
                <w:rFonts w:ascii="Calibri" w:hAnsi="Calibri" w:cs="Calibri"/>
                <w:sz w:val="20"/>
                <w:szCs w:val="20"/>
              </w:rPr>
            </w:pPr>
            <w:r w:rsidRPr="009E583A">
              <w:rPr>
                <w:rFonts w:ascii="Calibri" w:hAnsi="Calibri" w:cs="Calibri"/>
                <w:sz w:val="20"/>
                <w:szCs w:val="20"/>
              </w:rPr>
              <w:t>Debe garantizar la comunicación permanente y expedita durante la ejecución del servicio y hasta el recibo a satisfacción y liquidación del contrato, el Contratista deberá contar como mínimo con la siguiente infraestructura de comunicación:</w:t>
            </w:r>
          </w:p>
          <w:p w14:paraId="6A57C87D" w14:textId="77777777" w:rsidR="00F84836" w:rsidRPr="009E583A" w:rsidRDefault="00F84836" w:rsidP="00325BC4">
            <w:pPr>
              <w:jc w:val="both"/>
              <w:rPr>
                <w:rFonts w:ascii="Calibri" w:hAnsi="Calibri" w:cs="Calibri"/>
                <w:sz w:val="20"/>
                <w:szCs w:val="20"/>
              </w:rPr>
            </w:pPr>
          </w:p>
          <w:p w14:paraId="44B34BC9" w14:textId="77777777" w:rsidR="00F84836" w:rsidRPr="009E583A" w:rsidRDefault="00F84836" w:rsidP="00325BC4">
            <w:pPr>
              <w:pStyle w:val="Prrafodelista"/>
              <w:numPr>
                <w:ilvl w:val="0"/>
                <w:numId w:val="21"/>
              </w:numPr>
              <w:tabs>
                <w:tab w:val="left" w:pos="993"/>
              </w:tabs>
              <w:contextualSpacing w:val="0"/>
              <w:jc w:val="both"/>
              <w:rPr>
                <w:rFonts w:ascii="Calibri" w:hAnsi="Calibri" w:cs="Calibri"/>
                <w:sz w:val="20"/>
                <w:szCs w:val="20"/>
              </w:rPr>
            </w:pPr>
            <w:r w:rsidRPr="009E583A">
              <w:rPr>
                <w:rFonts w:ascii="Calibri" w:hAnsi="Calibri" w:cs="Calibri"/>
                <w:sz w:val="20"/>
                <w:szCs w:val="20"/>
              </w:rPr>
              <w:t>Número activo de teléfono fijo de oficina.</w:t>
            </w:r>
          </w:p>
          <w:p w14:paraId="2D6F38D6" w14:textId="77777777" w:rsidR="00F84836" w:rsidRPr="009E583A" w:rsidRDefault="00F84836" w:rsidP="00325BC4">
            <w:pPr>
              <w:pStyle w:val="Prrafodelista"/>
              <w:numPr>
                <w:ilvl w:val="0"/>
                <w:numId w:val="21"/>
              </w:numPr>
              <w:tabs>
                <w:tab w:val="left" w:pos="993"/>
              </w:tabs>
              <w:contextualSpacing w:val="0"/>
              <w:jc w:val="both"/>
              <w:rPr>
                <w:rFonts w:ascii="Calibri" w:hAnsi="Calibri" w:cs="Calibri"/>
                <w:sz w:val="20"/>
                <w:szCs w:val="20"/>
              </w:rPr>
            </w:pPr>
            <w:r w:rsidRPr="009E583A">
              <w:rPr>
                <w:rFonts w:ascii="Calibri" w:hAnsi="Calibri" w:cs="Calibri"/>
                <w:sz w:val="20"/>
                <w:szCs w:val="20"/>
              </w:rPr>
              <w:t>Dirección fidedigna para envío de correspondencia.</w:t>
            </w:r>
          </w:p>
          <w:p w14:paraId="1EE422EA" w14:textId="77777777" w:rsidR="00F84836" w:rsidRPr="009E583A" w:rsidRDefault="00F84836" w:rsidP="00325BC4">
            <w:pPr>
              <w:pStyle w:val="Prrafodelista"/>
              <w:numPr>
                <w:ilvl w:val="0"/>
                <w:numId w:val="21"/>
              </w:numPr>
              <w:tabs>
                <w:tab w:val="left" w:pos="993"/>
              </w:tabs>
              <w:contextualSpacing w:val="0"/>
              <w:jc w:val="both"/>
              <w:rPr>
                <w:rFonts w:ascii="Calibri" w:hAnsi="Calibri" w:cs="Calibri"/>
                <w:sz w:val="20"/>
                <w:szCs w:val="20"/>
              </w:rPr>
            </w:pPr>
            <w:r w:rsidRPr="009E583A">
              <w:rPr>
                <w:rFonts w:ascii="Calibri" w:hAnsi="Calibri" w:cs="Calibri"/>
                <w:sz w:val="20"/>
                <w:szCs w:val="20"/>
              </w:rPr>
              <w:t>Número de teléfono móvil activo.</w:t>
            </w:r>
          </w:p>
          <w:p w14:paraId="311C3530" w14:textId="77777777" w:rsidR="00F84836" w:rsidRPr="009E583A" w:rsidRDefault="00F84836" w:rsidP="00325BC4">
            <w:pPr>
              <w:pStyle w:val="Prrafodelista"/>
              <w:numPr>
                <w:ilvl w:val="0"/>
                <w:numId w:val="21"/>
              </w:numPr>
              <w:tabs>
                <w:tab w:val="left" w:pos="993"/>
              </w:tabs>
              <w:ind w:left="1066" w:hanging="357"/>
              <w:contextualSpacing w:val="0"/>
              <w:jc w:val="both"/>
              <w:rPr>
                <w:rFonts w:ascii="Calibri" w:hAnsi="Calibri" w:cs="Calibri"/>
                <w:sz w:val="20"/>
                <w:szCs w:val="20"/>
              </w:rPr>
            </w:pPr>
            <w:r w:rsidRPr="009E583A">
              <w:rPr>
                <w:rFonts w:ascii="Calibri" w:hAnsi="Calibri" w:cs="Calibri"/>
                <w:sz w:val="20"/>
                <w:szCs w:val="20"/>
              </w:rPr>
              <w:t>Dirección de correo electrónico activo.</w:t>
            </w:r>
          </w:p>
        </w:tc>
        <w:tc>
          <w:tcPr>
            <w:tcW w:w="987" w:type="dxa"/>
            <w:vAlign w:val="center"/>
          </w:tcPr>
          <w:p w14:paraId="22314589" w14:textId="77777777" w:rsidR="00F84836" w:rsidRPr="009E583A" w:rsidRDefault="00F84836" w:rsidP="00325BC4">
            <w:pPr>
              <w:jc w:val="both"/>
              <w:rPr>
                <w:rFonts w:ascii="Calibri" w:hAnsi="Calibri" w:cs="Calibri"/>
                <w:sz w:val="20"/>
                <w:szCs w:val="20"/>
              </w:rPr>
            </w:pPr>
          </w:p>
        </w:tc>
        <w:tc>
          <w:tcPr>
            <w:tcW w:w="1007" w:type="dxa"/>
            <w:vAlign w:val="center"/>
          </w:tcPr>
          <w:p w14:paraId="57455D1A" w14:textId="77777777" w:rsidR="00F84836" w:rsidRPr="009E583A" w:rsidRDefault="00F84836" w:rsidP="00325BC4">
            <w:pPr>
              <w:jc w:val="both"/>
              <w:rPr>
                <w:rFonts w:ascii="Calibri" w:hAnsi="Calibri" w:cs="Calibri"/>
                <w:sz w:val="20"/>
                <w:szCs w:val="20"/>
              </w:rPr>
            </w:pPr>
          </w:p>
        </w:tc>
      </w:tr>
      <w:tr w:rsidR="00F84836" w:rsidRPr="009E583A" w14:paraId="7D828D26" w14:textId="77777777" w:rsidTr="006E0986">
        <w:trPr>
          <w:trHeight w:val="20"/>
          <w:jc w:val="center"/>
        </w:trPr>
        <w:tc>
          <w:tcPr>
            <w:tcW w:w="562" w:type="dxa"/>
            <w:vAlign w:val="center"/>
          </w:tcPr>
          <w:p w14:paraId="0E6BFEBE" w14:textId="40726C05"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60186E74" w14:textId="77777777"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 informar</w:t>
            </w:r>
            <w:r w:rsidRPr="009E583A">
              <w:rPr>
                <w:rFonts w:ascii="Calibri" w:hAnsi="Calibri" w:cs="Calibri"/>
                <w:sz w:val="20"/>
                <w:szCs w:val="20"/>
              </w:rPr>
              <w:t xml:space="preserve"> al supervisor del contrato correspondiente en forma oportuna y en un tiempo no mayor a dos (2) días calendario, respecto de los inconvenientes que se puedan presentar en desarrollo de la ejecución del respectivo contrato.</w:t>
            </w:r>
          </w:p>
        </w:tc>
        <w:tc>
          <w:tcPr>
            <w:tcW w:w="987" w:type="dxa"/>
            <w:vAlign w:val="center"/>
          </w:tcPr>
          <w:p w14:paraId="24523128"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00349D48"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58693EA9" w14:textId="77777777" w:rsidTr="006E0986">
        <w:trPr>
          <w:trHeight w:val="20"/>
          <w:jc w:val="center"/>
        </w:trPr>
        <w:tc>
          <w:tcPr>
            <w:tcW w:w="562" w:type="dxa"/>
            <w:vAlign w:val="center"/>
          </w:tcPr>
          <w:p w14:paraId="58725997" w14:textId="28EE51A1"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1DE8B343" w14:textId="77777777" w:rsidR="00555648" w:rsidRPr="00271C19" w:rsidRDefault="00555648" w:rsidP="00555648">
            <w:pPr>
              <w:jc w:val="both"/>
              <w:rPr>
                <w:rFonts w:ascii="Calibri" w:hAnsi="Calibri" w:cs="Calibri"/>
                <w:sz w:val="20"/>
                <w:szCs w:val="20"/>
              </w:rPr>
            </w:pPr>
            <w:r w:rsidRPr="00271C19">
              <w:rPr>
                <w:rFonts w:ascii="Calibri" w:hAnsi="Calibri" w:cs="Calibri"/>
                <w:sz w:val="20"/>
                <w:szCs w:val="20"/>
              </w:rPr>
              <w:t>El contratista garantiza que cuenta con un GDS (Sistema de Distribución Global) integrado a la Plataforma, que permita reservar y emitir en tiempo real las diferentes opciones del mercado de Tiquetes Aéreos y mantener el sistema GDS Operativo e Integrado durante la ejecución del contrato.</w:t>
            </w:r>
          </w:p>
          <w:p w14:paraId="0331C1F9" w14:textId="77777777" w:rsidR="00555648" w:rsidRPr="00271C19" w:rsidRDefault="00555648" w:rsidP="00555648">
            <w:pPr>
              <w:jc w:val="both"/>
              <w:rPr>
                <w:rFonts w:ascii="Calibri" w:hAnsi="Calibri" w:cs="Calibri"/>
                <w:sz w:val="20"/>
                <w:szCs w:val="20"/>
              </w:rPr>
            </w:pPr>
          </w:p>
          <w:p w14:paraId="26EB1C84" w14:textId="77777777" w:rsidR="00555648" w:rsidRPr="00271C19" w:rsidRDefault="00555648" w:rsidP="00555648">
            <w:pPr>
              <w:jc w:val="both"/>
              <w:rPr>
                <w:rFonts w:ascii="Calibri" w:hAnsi="Calibri" w:cs="Calibri"/>
                <w:sz w:val="20"/>
                <w:szCs w:val="20"/>
              </w:rPr>
            </w:pPr>
            <w:r w:rsidRPr="00271C19">
              <w:rPr>
                <w:rFonts w:ascii="Calibri" w:hAnsi="Calibri" w:cs="Calibri"/>
                <w:sz w:val="20"/>
                <w:szCs w:val="20"/>
              </w:rPr>
              <w:t xml:space="preserve">El Proponente debe </w:t>
            </w:r>
            <w:r w:rsidRPr="00271C19">
              <w:rPr>
                <w:rFonts w:ascii="Calibri" w:hAnsi="Calibri" w:cs="Calibri"/>
                <w:b/>
                <w:sz w:val="20"/>
                <w:szCs w:val="20"/>
              </w:rPr>
              <w:t>adjuntar certificación emitida por el representante legal</w:t>
            </w:r>
            <w:r w:rsidRPr="00271C19">
              <w:rPr>
                <w:rFonts w:ascii="Calibri" w:hAnsi="Calibri" w:cs="Calibri"/>
                <w:sz w:val="20"/>
                <w:szCs w:val="20"/>
              </w:rPr>
              <w:t xml:space="preserve"> del proveedor del GDS con el fin de acreditar la relación comercial y mantenerlo durante la vigencia del contrato.</w:t>
            </w:r>
          </w:p>
          <w:p w14:paraId="24B1AA21" w14:textId="77777777" w:rsidR="00555648" w:rsidRPr="00271C19" w:rsidRDefault="00555648" w:rsidP="00555648">
            <w:pPr>
              <w:jc w:val="both"/>
              <w:rPr>
                <w:rFonts w:ascii="Calibri" w:hAnsi="Calibri" w:cs="Calibri"/>
                <w:sz w:val="20"/>
                <w:szCs w:val="20"/>
              </w:rPr>
            </w:pPr>
          </w:p>
          <w:p w14:paraId="4ED88AFB" w14:textId="77777777" w:rsidR="00555648" w:rsidRPr="00271C19" w:rsidRDefault="00555648" w:rsidP="00555648">
            <w:pPr>
              <w:pStyle w:val="Default"/>
              <w:jc w:val="both"/>
              <w:rPr>
                <w:rFonts w:ascii="Calibri" w:hAnsi="Calibri" w:cs="Calibri"/>
                <w:color w:val="auto"/>
                <w:sz w:val="20"/>
                <w:szCs w:val="20"/>
              </w:rPr>
            </w:pPr>
            <w:r w:rsidRPr="00271C19">
              <w:rPr>
                <w:rFonts w:ascii="Calibri" w:hAnsi="Calibri" w:cs="Calibri"/>
                <w:color w:val="auto"/>
                <w:sz w:val="20"/>
                <w:szCs w:val="20"/>
              </w:rPr>
              <w:t>En caso de Uniones Temporales o Consorcios al menos uno de los integrantes deberá certificar y acreditar dicha condición.</w:t>
            </w:r>
          </w:p>
          <w:p w14:paraId="66A684C6" w14:textId="6458949A" w:rsidR="00F84836" w:rsidRPr="009E583A" w:rsidRDefault="00555648" w:rsidP="00555648">
            <w:pPr>
              <w:tabs>
                <w:tab w:val="left" w:pos="240"/>
              </w:tabs>
              <w:jc w:val="both"/>
              <w:rPr>
                <w:rFonts w:ascii="Calibri" w:hAnsi="Calibri" w:cs="Calibri"/>
                <w:sz w:val="20"/>
                <w:szCs w:val="20"/>
                <w:lang w:val="es-ES"/>
              </w:rPr>
            </w:pPr>
            <w:r w:rsidRPr="00271C19">
              <w:rPr>
                <w:rFonts w:ascii="Calibri" w:hAnsi="Calibri" w:cs="Calibri"/>
                <w:b/>
                <w:sz w:val="20"/>
                <w:szCs w:val="20"/>
              </w:rPr>
              <w:t>Entregar junto con la oferta.</w:t>
            </w:r>
          </w:p>
        </w:tc>
        <w:tc>
          <w:tcPr>
            <w:tcW w:w="987" w:type="dxa"/>
            <w:vAlign w:val="center"/>
          </w:tcPr>
          <w:p w14:paraId="1D409F63"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532F4B51"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84836" w:rsidRPr="009E583A" w14:paraId="460B0CF7" w14:textId="77777777" w:rsidTr="006E0986">
        <w:trPr>
          <w:trHeight w:val="20"/>
          <w:jc w:val="center"/>
        </w:trPr>
        <w:tc>
          <w:tcPr>
            <w:tcW w:w="562" w:type="dxa"/>
            <w:vAlign w:val="center"/>
          </w:tcPr>
          <w:p w14:paraId="5895CA3C" w14:textId="52B194D2"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057C4EC5" w14:textId="77777777" w:rsidR="00F84836" w:rsidRPr="009E583A" w:rsidRDefault="00F84836" w:rsidP="00325BC4">
            <w:pPr>
              <w:tabs>
                <w:tab w:val="left" w:pos="240"/>
              </w:tabs>
              <w:jc w:val="both"/>
              <w:rPr>
                <w:rFonts w:ascii="Calibri" w:hAnsi="Calibri" w:cs="Calibri"/>
                <w:color w:val="000000"/>
                <w:sz w:val="20"/>
                <w:szCs w:val="20"/>
                <w:lang w:val="es-ES" w:eastAsia="es-ES"/>
              </w:rPr>
            </w:pPr>
            <w:r w:rsidRPr="009E583A">
              <w:rPr>
                <w:rFonts w:ascii="Calibri" w:hAnsi="Calibri" w:cs="Calibri"/>
                <w:color w:val="000000"/>
                <w:sz w:val="20"/>
                <w:szCs w:val="20"/>
                <w:lang w:eastAsia="es-ES"/>
              </w:rPr>
              <w:t>D</w:t>
            </w:r>
            <w:proofErr w:type="spellStart"/>
            <w:r w:rsidRPr="009E583A">
              <w:rPr>
                <w:rFonts w:ascii="Calibri" w:hAnsi="Calibri" w:cs="Calibri"/>
                <w:color w:val="000000"/>
                <w:sz w:val="20"/>
                <w:szCs w:val="20"/>
                <w:lang w:val="es-ES" w:eastAsia="es-ES"/>
              </w:rPr>
              <w:t>ebe</w:t>
            </w:r>
            <w:proofErr w:type="spellEnd"/>
            <w:r w:rsidRPr="009E583A">
              <w:rPr>
                <w:rFonts w:ascii="Calibri" w:hAnsi="Calibri" w:cs="Calibri"/>
                <w:color w:val="000000"/>
                <w:sz w:val="20"/>
                <w:szCs w:val="20"/>
                <w:lang w:val="es-ES" w:eastAsia="es-ES"/>
              </w:rPr>
              <w:t xml:space="preserve"> llevar el control de la ejecución del contrato a fin de no sobrepasar el presupuesto contratado. En el caso de que el presupuesto sea agotado el Proveedor debe interrumpir el suministro de Tiquetes Aéreos.</w:t>
            </w:r>
          </w:p>
        </w:tc>
        <w:tc>
          <w:tcPr>
            <w:tcW w:w="987" w:type="dxa"/>
            <w:vAlign w:val="center"/>
          </w:tcPr>
          <w:p w14:paraId="0CE68F6C"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0418CA06"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84836" w:rsidRPr="009E583A" w14:paraId="4ECF8ECB" w14:textId="77777777" w:rsidTr="006E0986">
        <w:trPr>
          <w:trHeight w:val="20"/>
          <w:jc w:val="center"/>
        </w:trPr>
        <w:tc>
          <w:tcPr>
            <w:tcW w:w="562" w:type="dxa"/>
            <w:vAlign w:val="center"/>
          </w:tcPr>
          <w:p w14:paraId="30FD2FD4" w14:textId="03B7EE44"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C20B885" w14:textId="77777777" w:rsidR="00F84836" w:rsidRPr="009E583A" w:rsidRDefault="00F84836" w:rsidP="00325BC4">
            <w:pPr>
              <w:tabs>
                <w:tab w:val="left" w:pos="240"/>
              </w:tabs>
              <w:jc w:val="both"/>
              <w:rPr>
                <w:rFonts w:ascii="Calibri" w:hAnsi="Calibri" w:cs="Calibri"/>
                <w:color w:val="000000"/>
                <w:sz w:val="20"/>
                <w:szCs w:val="20"/>
                <w:lang w:val="es-ES" w:eastAsia="es-ES"/>
              </w:rPr>
            </w:pPr>
            <w:r w:rsidRPr="009E583A">
              <w:rPr>
                <w:rFonts w:ascii="Calibri" w:hAnsi="Calibri" w:cs="Calibri"/>
                <w:color w:val="000000"/>
                <w:sz w:val="20"/>
                <w:szCs w:val="20"/>
                <w:lang w:eastAsia="es-ES"/>
              </w:rPr>
              <w:t xml:space="preserve">Debe </w:t>
            </w:r>
            <w:r w:rsidRPr="009E583A">
              <w:rPr>
                <w:rFonts w:ascii="Calibri" w:hAnsi="Calibri" w:cs="Calibri"/>
                <w:color w:val="000000"/>
                <w:sz w:val="20"/>
                <w:szCs w:val="20"/>
                <w:lang w:val="es-ES" w:eastAsia="es-ES"/>
              </w:rPr>
              <w:t>gestionar ante las Aerolíneas, los reembolsos por cancelación y cambio de Pasajes Aéreos de acuerdo con las condiciones y políticas de las Aerolíneas.</w:t>
            </w:r>
          </w:p>
        </w:tc>
        <w:tc>
          <w:tcPr>
            <w:tcW w:w="987" w:type="dxa"/>
            <w:vAlign w:val="center"/>
          </w:tcPr>
          <w:p w14:paraId="0E53C4B9"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3EAEB12B"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84836" w:rsidRPr="009E583A" w14:paraId="5061AA9F" w14:textId="77777777" w:rsidTr="006E0986">
        <w:trPr>
          <w:trHeight w:val="20"/>
          <w:jc w:val="center"/>
        </w:trPr>
        <w:tc>
          <w:tcPr>
            <w:tcW w:w="562" w:type="dxa"/>
            <w:vAlign w:val="center"/>
          </w:tcPr>
          <w:p w14:paraId="301861BD" w14:textId="25E42F24"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326A51AC" w14:textId="77777777" w:rsidR="00F84836" w:rsidRPr="009E583A" w:rsidRDefault="00F84836" w:rsidP="00325BC4">
            <w:pPr>
              <w:tabs>
                <w:tab w:val="left" w:pos="240"/>
              </w:tabs>
              <w:jc w:val="both"/>
              <w:rPr>
                <w:rFonts w:ascii="Calibri" w:hAnsi="Calibri" w:cs="Calibri"/>
                <w:color w:val="000000"/>
                <w:sz w:val="20"/>
                <w:szCs w:val="20"/>
                <w:lang w:eastAsia="es-ES"/>
              </w:rPr>
            </w:pPr>
            <w:r w:rsidRPr="009E583A">
              <w:rPr>
                <w:rFonts w:ascii="Calibri" w:hAnsi="Calibri" w:cs="Calibri"/>
                <w:color w:val="000000"/>
                <w:sz w:val="20"/>
                <w:szCs w:val="20"/>
                <w:lang w:eastAsia="es-ES"/>
              </w:rPr>
              <w:t>Los cambios realizados en los tiquetes con las mismas condiciones de ruta y pasajero no deben generar costos adicionales al valor del tiquete ni afectar los descuentos contratados, en tal sentido, en caso de presentarse esta eventualidad el contratista no podrá hacer nuevamente cobro de la tarifa administrativa.</w:t>
            </w:r>
          </w:p>
        </w:tc>
        <w:tc>
          <w:tcPr>
            <w:tcW w:w="987" w:type="dxa"/>
            <w:vAlign w:val="center"/>
          </w:tcPr>
          <w:p w14:paraId="33CC0E4C" w14:textId="77777777" w:rsidR="00F84836" w:rsidRPr="009E583A" w:rsidRDefault="00F84836" w:rsidP="00325BC4">
            <w:pPr>
              <w:tabs>
                <w:tab w:val="left" w:pos="240"/>
              </w:tabs>
              <w:jc w:val="both"/>
              <w:rPr>
                <w:rFonts w:ascii="Calibri" w:hAnsi="Calibri" w:cs="Calibri"/>
                <w:color w:val="000000"/>
                <w:sz w:val="20"/>
                <w:szCs w:val="20"/>
                <w:lang w:val="es-ES" w:eastAsia="es-ES"/>
              </w:rPr>
            </w:pPr>
          </w:p>
        </w:tc>
        <w:tc>
          <w:tcPr>
            <w:tcW w:w="1007" w:type="dxa"/>
            <w:vAlign w:val="center"/>
          </w:tcPr>
          <w:p w14:paraId="364D5925" w14:textId="77777777" w:rsidR="00F84836" w:rsidRPr="009E583A" w:rsidRDefault="00F84836" w:rsidP="00325BC4">
            <w:pPr>
              <w:tabs>
                <w:tab w:val="left" w:pos="240"/>
              </w:tabs>
              <w:jc w:val="both"/>
              <w:rPr>
                <w:rFonts w:ascii="Calibri" w:hAnsi="Calibri" w:cs="Calibri"/>
                <w:color w:val="000000"/>
                <w:sz w:val="20"/>
                <w:szCs w:val="20"/>
                <w:lang w:val="es-ES" w:eastAsia="es-ES"/>
              </w:rPr>
            </w:pPr>
          </w:p>
        </w:tc>
      </w:tr>
      <w:tr w:rsidR="00F84836" w:rsidRPr="009E583A" w14:paraId="56188A29" w14:textId="77777777" w:rsidTr="006E0986">
        <w:trPr>
          <w:trHeight w:val="20"/>
          <w:jc w:val="center"/>
        </w:trPr>
        <w:tc>
          <w:tcPr>
            <w:tcW w:w="562" w:type="dxa"/>
            <w:vAlign w:val="center"/>
          </w:tcPr>
          <w:p w14:paraId="4DDB68DB" w14:textId="6B11D65F"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5528441" w14:textId="77777777" w:rsidR="00F84836" w:rsidRPr="009E583A" w:rsidRDefault="00F84836" w:rsidP="00325BC4">
            <w:pPr>
              <w:tabs>
                <w:tab w:val="left" w:pos="240"/>
              </w:tabs>
              <w:jc w:val="both"/>
              <w:rPr>
                <w:rFonts w:ascii="Calibri" w:hAnsi="Calibri" w:cs="Calibri"/>
                <w:color w:val="000000"/>
                <w:sz w:val="20"/>
                <w:szCs w:val="20"/>
                <w:lang w:val="es-ES" w:eastAsia="es-ES"/>
              </w:rPr>
            </w:pPr>
            <w:r w:rsidRPr="009E583A">
              <w:rPr>
                <w:rFonts w:ascii="Calibri" w:hAnsi="Calibri" w:cs="Calibri"/>
                <w:color w:val="000000"/>
                <w:sz w:val="20"/>
                <w:szCs w:val="20"/>
                <w:lang w:eastAsia="es-ES"/>
              </w:rPr>
              <w:t xml:space="preserve">Debe </w:t>
            </w:r>
            <w:r w:rsidRPr="009E583A">
              <w:rPr>
                <w:rFonts w:ascii="Calibri" w:hAnsi="Calibri" w:cs="Calibri"/>
                <w:color w:val="000000"/>
                <w:sz w:val="20"/>
                <w:szCs w:val="20"/>
                <w:lang w:val="es-ES" w:eastAsia="es-ES"/>
              </w:rPr>
              <w:t>garantizar que los beneficios ofrecidos por el Proveedor y por las Aerolíneas, y los recursos públicos sean de uso exclusivo de la Entidad Compradora, sus funcionarios y contratistas en el ejercicio de sus funciones.</w:t>
            </w:r>
          </w:p>
        </w:tc>
        <w:tc>
          <w:tcPr>
            <w:tcW w:w="987" w:type="dxa"/>
            <w:vAlign w:val="center"/>
          </w:tcPr>
          <w:p w14:paraId="79A8A4A0"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55C0876F"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BC2F5E" w:rsidRPr="009E583A" w14:paraId="594880F6" w14:textId="77777777" w:rsidTr="002015A7">
        <w:tblPrEx>
          <w:jc w:val="left"/>
        </w:tblPrEx>
        <w:trPr>
          <w:trHeight w:val="20"/>
        </w:trPr>
        <w:tc>
          <w:tcPr>
            <w:tcW w:w="562" w:type="dxa"/>
            <w:vAlign w:val="center"/>
          </w:tcPr>
          <w:p w14:paraId="067922C3" w14:textId="640E1A92" w:rsidR="00BC2F5E" w:rsidRPr="009E583A" w:rsidRDefault="00BC2F5E" w:rsidP="00BC2F5E">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FC96772" w14:textId="77777777" w:rsidR="00BC2F5E" w:rsidRPr="002519AC" w:rsidRDefault="00BC2F5E" w:rsidP="00BC2F5E">
            <w:pPr>
              <w:jc w:val="both"/>
              <w:rPr>
                <w:rFonts w:ascii="Calibri" w:hAnsi="Calibri" w:cs="Calibri"/>
                <w:sz w:val="20"/>
                <w:szCs w:val="20"/>
              </w:rPr>
            </w:pPr>
            <w:r w:rsidRPr="002519AC">
              <w:rPr>
                <w:rFonts w:ascii="Calibri" w:hAnsi="Calibri" w:cs="Calibri"/>
                <w:sz w:val="20"/>
                <w:szCs w:val="20"/>
              </w:rPr>
              <w:t xml:space="preserve">Debe presentar junto con la oferta documento de la licencia de funcionamiento vigente de: </w:t>
            </w:r>
          </w:p>
          <w:p w14:paraId="6C928569" w14:textId="77777777" w:rsidR="00BC2F5E" w:rsidRPr="002519AC" w:rsidRDefault="00BC2F5E" w:rsidP="00BC2F5E">
            <w:pPr>
              <w:jc w:val="both"/>
              <w:rPr>
                <w:rFonts w:ascii="Calibri" w:hAnsi="Calibri" w:cs="Calibri"/>
                <w:sz w:val="20"/>
                <w:szCs w:val="20"/>
              </w:rPr>
            </w:pPr>
          </w:p>
          <w:tbl>
            <w:tblPr>
              <w:tblW w:w="6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5464"/>
            </w:tblGrid>
            <w:tr w:rsidR="00BC2F5E" w:rsidRPr="002519AC" w14:paraId="151C856D" w14:textId="77777777" w:rsidTr="00F9056C">
              <w:trPr>
                <w:trHeight w:val="107"/>
                <w:tblHeader/>
                <w:jc w:val="center"/>
              </w:trPr>
              <w:tc>
                <w:tcPr>
                  <w:tcW w:w="572" w:type="dxa"/>
                  <w:shd w:val="clear" w:color="auto" w:fill="D9D9D9" w:themeFill="background1" w:themeFillShade="D9"/>
                  <w:vAlign w:val="center"/>
                  <w:hideMark/>
                </w:tcPr>
                <w:p w14:paraId="4C14F6DE" w14:textId="77777777" w:rsidR="00BC2F5E" w:rsidRPr="002519AC" w:rsidRDefault="00BC2F5E" w:rsidP="00BC2F5E">
                  <w:pPr>
                    <w:spacing w:after="0" w:line="240" w:lineRule="auto"/>
                    <w:jc w:val="both"/>
                    <w:rPr>
                      <w:rFonts w:ascii="Calibri" w:hAnsi="Calibri" w:cs="Calibri"/>
                      <w:b/>
                      <w:bCs/>
                      <w:sz w:val="20"/>
                      <w:szCs w:val="20"/>
                    </w:rPr>
                  </w:pPr>
                  <w:r w:rsidRPr="002519AC">
                    <w:rPr>
                      <w:rFonts w:ascii="Calibri" w:hAnsi="Calibri" w:cs="Calibri"/>
                      <w:b/>
                      <w:bCs/>
                      <w:sz w:val="20"/>
                      <w:szCs w:val="20"/>
                    </w:rPr>
                    <w:t>No.</w:t>
                  </w:r>
                </w:p>
              </w:tc>
              <w:tc>
                <w:tcPr>
                  <w:tcW w:w="5464" w:type="dxa"/>
                  <w:shd w:val="clear" w:color="auto" w:fill="D9D9D9" w:themeFill="background1" w:themeFillShade="D9"/>
                  <w:vAlign w:val="center"/>
                  <w:hideMark/>
                </w:tcPr>
                <w:p w14:paraId="5B4F87E0" w14:textId="77777777" w:rsidR="00BC2F5E" w:rsidRPr="002519AC" w:rsidRDefault="00BC2F5E" w:rsidP="00BC2F5E">
                  <w:pPr>
                    <w:spacing w:after="0" w:line="240" w:lineRule="auto"/>
                    <w:jc w:val="both"/>
                    <w:rPr>
                      <w:rFonts w:ascii="Calibri" w:hAnsi="Calibri" w:cs="Calibri"/>
                      <w:b/>
                      <w:bCs/>
                      <w:sz w:val="20"/>
                      <w:szCs w:val="20"/>
                    </w:rPr>
                  </w:pPr>
                  <w:r w:rsidRPr="002519AC">
                    <w:rPr>
                      <w:rFonts w:ascii="Calibri" w:hAnsi="Calibri" w:cs="Calibri"/>
                      <w:b/>
                      <w:bCs/>
                      <w:sz w:val="20"/>
                      <w:szCs w:val="20"/>
                    </w:rPr>
                    <w:t>LICENCIAS</w:t>
                  </w:r>
                </w:p>
              </w:tc>
            </w:tr>
            <w:tr w:rsidR="00BC2F5E" w:rsidRPr="002519AC" w14:paraId="1CEF1BD7" w14:textId="77777777" w:rsidTr="00F9056C">
              <w:trPr>
                <w:trHeight w:val="20"/>
                <w:jc w:val="center"/>
              </w:trPr>
              <w:tc>
                <w:tcPr>
                  <w:tcW w:w="572" w:type="dxa"/>
                  <w:vAlign w:val="center"/>
                  <w:hideMark/>
                </w:tcPr>
                <w:p w14:paraId="02377367" w14:textId="77777777" w:rsidR="00BC2F5E" w:rsidRPr="002519AC" w:rsidRDefault="00BC2F5E" w:rsidP="00BC2F5E">
                  <w:pPr>
                    <w:spacing w:after="0" w:line="240" w:lineRule="auto"/>
                    <w:jc w:val="both"/>
                    <w:rPr>
                      <w:rFonts w:ascii="Calibri" w:hAnsi="Calibri" w:cs="Calibri"/>
                      <w:b/>
                      <w:sz w:val="20"/>
                      <w:szCs w:val="20"/>
                    </w:rPr>
                  </w:pPr>
                  <w:r w:rsidRPr="002519AC">
                    <w:rPr>
                      <w:rFonts w:ascii="Calibri" w:hAnsi="Calibri" w:cs="Calibri"/>
                      <w:b/>
                      <w:sz w:val="20"/>
                      <w:szCs w:val="20"/>
                    </w:rPr>
                    <w:t>1</w:t>
                  </w:r>
                </w:p>
              </w:tc>
              <w:tc>
                <w:tcPr>
                  <w:tcW w:w="5464" w:type="dxa"/>
                  <w:vAlign w:val="center"/>
                  <w:hideMark/>
                </w:tcPr>
                <w:p w14:paraId="2452F0DD" w14:textId="77777777" w:rsidR="00BC2F5E" w:rsidRPr="002519AC" w:rsidRDefault="00BC2F5E" w:rsidP="00BC2F5E">
                  <w:pPr>
                    <w:spacing w:after="0" w:line="240" w:lineRule="auto"/>
                    <w:jc w:val="both"/>
                    <w:rPr>
                      <w:rFonts w:ascii="Calibri" w:hAnsi="Calibri" w:cs="Calibri"/>
                      <w:sz w:val="20"/>
                      <w:szCs w:val="20"/>
                    </w:rPr>
                  </w:pPr>
                  <w:r w:rsidRPr="002519AC">
                    <w:rPr>
                      <w:rFonts w:ascii="Calibri" w:hAnsi="Calibri" w:cs="Calibri"/>
                      <w:sz w:val="20"/>
                      <w:szCs w:val="20"/>
                    </w:rPr>
                    <w:t>Asociación Internacional de Transporte Aéreo IATA</w:t>
                  </w:r>
                </w:p>
              </w:tc>
            </w:tr>
          </w:tbl>
          <w:p w14:paraId="1C0BD183" w14:textId="77777777" w:rsidR="00BC2F5E" w:rsidRPr="002519AC" w:rsidRDefault="00BC2F5E" w:rsidP="00BC2F5E">
            <w:pPr>
              <w:jc w:val="both"/>
              <w:rPr>
                <w:rFonts w:ascii="Calibri" w:hAnsi="Calibri" w:cs="Calibri"/>
                <w:sz w:val="20"/>
                <w:szCs w:val="20"/>
              </w:rPr>
            </w:pPr>
          </w:p>
          <w:p w14:paraId="0C71503B" w14:textId="77777777" w:rsidR="00BC2F5E" w:rsidRPr="002519AC" w:rsidRDefault="00BC2F5E" w:rsidP="00BC2F5E">
            <w:pPr>
              <w:jc w:val="both"/>
              <w:rPr>
                <w:rFonts w:ascii="Calibri" w:hAnsi="Calibri" w:cs="Calibri"/>
                <w:sz w:val="20"/>
                <w:szCs w:val="20"/>
              </w:rPr>
            </w:pPr>
            <w:r w:rsidRPr="002519AC">
              <w:rPr>
                <w:rFonts w:ascii="Calibri" w:hAnsi="Calibri" w:cs="Calibri"/>
                <w:sz w:val="20"/>
                <w:szCs w:val="20"/>
              </w:rPr>
              <w:lastRenderedPageBreak/>
              <w:t>Dicho documento deberá indicar de forma expresa el número IATA asignado al proponente, por lo que la expedición de los tiquetes deberá estar asociada a dicho número IATA.</w:t>
            </w:r>
          </w:p>
          <w:p w14:paraId="721F9F67" w14:textId="77777777" w:rsidR="00BC2F5E" w:rsidRPr="002519AC" w:rsidRDefault="00BC2F5E" w:rsidP="00BC2F5E">
            <w:pPr>
              <w:jc w:val="both"/>
              <w:rPr>
                <w:rFonts w:ascii="Calibri" w:hAnsi="Calibri" w:cs="Calibri"/>
                <w:sz w:val="20"/>
                <w:szCs w:val="20"/>
              </w:rPr>
            </w:pPr>
          </w:p>
          <w:p w14:paraId="4233268F" w14:textId="77777777" w:rsidR="00BC2F5E" w:rsidRPr="002519AC" w:rsidRDefault="00BC2F5E" w:rsidP="00BC2F5E">
            <w:pPr>
              <w:pStyle w:val="p1"/>
              <w:jc w:val="both"/>
              <w:rPr>
                <w:rFonts w:ascii="Calibri" w:hAnsi="Calibri" w:cs="Calibri"/>
                <w:sz w:val="20"/>
                <w:szCs w:val="20"/>
                <w:u w:val="single"/>
              </w:rPr>
            </w:pPr>
            <w:r w:rsidRPr="002519AC">
              <w:rPr>
                <w:rFonts w:ascii="Calibri" w:hAnsi="Calibri" w:cs="Calibri"/>
                <w:b/>
                <w:bCs/>
                <w:sz w:val="20"/>
                <w:szCs w:val="20"/>
                <w:u w:val="single"/>
              </w:rPr>
              <w:t>El uso de números IATA distintos al relacionado en la oferta, constituirá causal de incumplimiento del contrato.</w:t>
            </w:r>
          </w:p>
          <w:p w14:paraId="3F5B0441" w14:textId="77777777" w:rsidR="00BC2F5E" w:rsidRPr="002519AC" w:rsidRDefault="00BC2F5E" w:rsidP="00BC2F5E">
            <w:pPr>
              <w:jc w:val="both"/>
              <w:rPr>
                <w:rFonts w:ascii="Calibri" w:hAnsi="Calibri" w:cs="Calibri"/>
                <w:sz w:val="20"/>
                <w:szCs w:val="20"/>
              </w:rPr>
            </w:pPr>
          </w:p>
          <w:p w14:paraId="21BF1652" w14:textId="77777777" w:rsidR="00BC2F5E" w:rsidRPr="002519AC" w:rsidRDefault="00BC2F5E" w:rsidP="00BC2F5E">
            <w:pPr>
              <w:jc w:val="both"/>
              <w:rPr>
                <w:rFonts w:ascii="Calibri" w:hAnsi="Calibri" w:cs="Calibri"/>
                <w:sz w:val="20"/>
                <w:szCs w:val="20"/>
              </w:rPr>
            </w:pPr>
            <w:r w:rsidRPr="002519AC">
              <w:rPr>
                <w:rFonts w:ascii="Calibri" w:hAnsi="Calibri" w:cs="Calibri"/>
                <w:sz w:val="20"/>
                <w:szCs w:val="20"/>
              </w:rPr>
              <w:t>La licencia deberá permanecer vigentes durante la ejecución del Contrato que se llegue a celebrar.</w:t>
            </w:r>
          </w:p>
          <w:p w14:paraId="3AC80010" w14:textId="77777777" w:rsidR="00BC2F5E" w:rsidRPr="002519AC" w:rsidRDefault="00BC2F5E" w:rsidP="00BC2F5E">
            <w:pPr>
              <w:jc w:val="both"/>
              <w:rPr>
                <w:rFonts w:ascii="Calibri" w:hAnsi="Calibri" w:cs="Calibri"/>
                <w:sz w:val="20"/>
                <w:szCs w:val="20"/>
              </w:rPr>
            </w:pPr>
          </w:p>
          <w:p w14:paraId="6E1A6186" w14:textId="25B7291A" w:rsidR="00BC2F5E" w:rsidRPr="00AB0322" w:rsidRDefault="00BC2F5E" w:rsidP="00BC2F5E">
            <w:pPr>
              <w:tabs>
                <w:tab w:val="left" w:pos="240"/>
              </w:tabs>
              <w:jc w:val="both"/>
              <w:rPr>
                <w:rFonts w:ascii="Calibri" w:hAnsi="Calibri" w:cs="Calibri"/>
                <w:color w:val="000000"/>
                <w:sz w:val="20"/>
                <w:szCs w:val="20"/>
                <w:lang w:val="es-ES" w:eastAsia="es-ES"/>
              </w:rPr>
            </w:pPr>
            <w:r w:rsidRPr="002519AC">
              <w:rPr>
                <w:rFonts w:ascii="Calibri" w:hAnsi="Calibri" w:cs="Calibri"/>
                <w:sz w:val="20"/>
                <w:szCs w:val="20"/>
              </w:rPr>
              <w:t>En caso de Consorcios o Unión Temporal cada uno de sus integrantes deberá presentar copia de la Licencia vigente.</w:t>
            </w:r>
          </w:p>
        </w:tc>
        <w:tc>
          <w:tcPr>
            <w:tcW w:w="987" w:type="dxa"/>
            <w:vAlign w:val="center"/>
          </w:tcPr>
          <w:p w14:paraId="051C3EDB" w14:textId="77777777" w:rsidR="00BC2F5E" w:rsidRPr="009E583A" w:rsidRDefault="00BC2F5E" w:rsidP="00BC2F5E">
            <w:pPr>
              <w:tabs>
                <w:tab w:val="left" w:pos="240"/>
              </w:tabs>
              <w:jc w:val="both"/>
              <w:rPr>
                <w:rFonts w:ascii="Calibri" w:hAnsi="Calibri" w:cs="Calibri"/>
                <w:color w:val="000000"/>
                <w:sz w:val="20"/>
                <w:szCs w:val="20"/>
                <w:lang w:eastAsia="es-ES"/>
              </w:rPr>
            </w:pPr>
          </w:p>
        </w:tc>
        <w:tc>
          <w:tcPr>
            <w:tcW w:w="1007" w:type="dxa"/>
            <w:vAlign w:val="center"/>
          </w:tcPr>
          <w:p w14:paraId="27A3FDB3" w14:textId="77777777" w:rsidR="00BC2F5E" w:rsidRPr="009E583A" w:rsidRDefault="00BC2F5E" w:rsidP="00BC2F5E">
            <w:pPr>
              <w:tabs>
                <w:tab w:val="left" w:pos="240"/>
              </w:tabs>
              <w:jc w:val="both"/>
              <w:rPr>
                <w:rFonts w:ascii="Calibri" w:hAnsi="Calibri" w:cs="Calibri"/>
                <w:color w:val="000000"/>
                <w:sz w:val="20"/>
                <w:szCs w:val="20"/>
                <w:lang w:eastAsia="es-ES"/>
              </w:rPr>
            </w:pPr>
          </w:p>
        </w:tc>
      </w:tr>
      <w:tr w:rsidR="003412AA" w:rsidRPr="009E583A" w14:paraId="2711B081" w14:textId="77777777" w:rsidTr="006E0986">
        <w:tblPrEx>
          <w:jc w:val="left"/>
        </w:tblPrEx>
        <w:trPr>
          <w:trHeight w:val="20"/>
        </w:trPr>
        <w:tc>
          <w:tcPr>
            <w:tcW w:w="562" w:type="dxa"/>
            <w:vAlign w:val="center"/>
          </w:tcPr>
          <w:p w14:paraId="4D883B67" w14:textId="518024AF" w:rsidR="003412AA" w:rsidRPr="009E583A" w:rsidRDefault="003412AA" w:rsidP="003412AA">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E5BB6AE" w14:textId="38724715" w:rsidR="003412AA" w:rsidRPr="009E583A" w:rsidRDefault="003412AA" w:rsidP="003412AA">
            <w:pPr>
              <w:widowControl w:val="0"/>
              <w:tabs>
                <w:tab w:val="left" w:pos="2461"/>
              </w:tabs>
              <w:autoSpaceDE w:val="0"/>
              <w:autoSpaceDN w:val="0"/>
              <w:ind w:right="-98"/>
              <w:jc w:val="both"/>
              <w:rPr>
                <w:rFonts w:ascii="Calibri" w:hAnsi="Calibri" w:cs="Calibri"/>
                <w:sz w:val="20"/>
                <w:szCs w:val="20"/>
              </w:rPr>
            </w:pPr>
            <w:r w:rsidRPr="00271C19">
              <w:rPr>
                <w:rFonts w:ascii="Calibri" w:hAnsi="Calibri" w:cs="Calibri"/>
                <w:sz w:val="20"/>
                <w:szCs w:val="20"/>
              </w:rPr>
              <w:t>Debe ofrecer las tarifas de Tiquetes Aéreos disponibles en el mercado incluyendo la más económica disponible, lo anterior con el fin de dar cumplimiento a lo establecido en el artículo 7 del Decreto 0199 de 2024, el cual señala que “los viajes aéreos nacionales e internacionales de servidores de todos los órganos que pertenecen al Presupuesto General de la Nación, deberá hacerse en clase económica o en la tarifa que no supere el costo de esta, salvo los debidamente justificados o siempre y cuando el vuelo tenga una duración de más de ocho (8) horas. Para el caso de las entidades de la rama ejecutiva del orden nacional, estos deberán justificarse ante el Departamento Administrativo de la Presidencia de la República.”</w:t>
            </w:r>
          </w:p>
        </w:tc>
        <w:tc>
          <w:tcPr>
            <w:tcW w:w="987" w:type="dxa"/>
            <w:vAlign w:val="center"/>
          </w:tcPr>
          <w:p w14:paraId="1F7C305E" w14:textId="77777777" w:rsidR="003412AA" w:rsidRPr="009E583A" w:rsidRDefault="003412AA" w:rsidP="003412AA">
            <w:pPr>
              <w:widowControl w:val="0"/>
              <w:tabs>
                <w:tab w:val="left" w:pos="2461"/>
              </w:tabs>
              <w:autoSpaceDE w:val="0"/>
              <w:autoSpaceDN w:val="0"/>
              <w:ind w:right="-98"/>
              <w:rPr>
                <w:rFonts w:ascii="Calibri" w:hAnsi="Calibri" w:cs="Calibri"/>
                <w:sz w:val="20"/>
                <w:szCs w:val="20"/>
              </w:rPr>
            </w:pPr>
          </w:p>
        </w:tc>
        <w:tc>
          <w:tcPr>
            <w:tcW w:w="1007" w:type="dxa"/>
            <w:vAlign w:val="center"/>
          </w:tcPr>
          <w:p w14:paraId="7A584310" w14:textId="77777777" w:rsidR="003412AA" w:rsidRPr="009E583A" w:rsidRDefault="003412AA" w:rsidP="003412AA">
            <w:pPr>
              <w:widowControl w:val="0"/>
              <w:tabs>
                <w:tab w:val="left" w:pos="2461"/>
              </w:tabs>
              <w:autoSpaceDE w:val="0"/>
              <w:autoSpaceDN w:val="0"/>
              <w:ind w:right="-98"/>
              <w:rPr>
                <w:rFonts w:ascii="Calibri" w:hAnsi="Calibri" w:cs="Calibri"/>
                <w:sz w:val="20"/>
                <w:szCs w:val="20"/>
              </w:rPr>
            </w:pPr>
          </w:p>
        </w:tc>
      </w:tr>
      <w:tr w:rsidR="003412AA" w:rsidRPr="009E583A" w14:paraId="5387D291" w14:textId="77777777" w:rsidTr="006E0986">
        <w:tblPrEx>
          <w:jc w:val="left"/>
        </w:tblPrEx>
        <w:trPr>
          <w:trHeight w:val="20"/>
        </w:trPr>
        <w:tc>
          <w:tcPr>
            <w:tcW w:w="562" w:type="dxa"/>
            <w:vAlign w:val="center"/>
          </w:tcPr>
          <w:p w14:paraId="46450864" w14:textId="77777777" w:rsidR="003412AA" w:rsidRPr="009E583A" w:rsidRDefault="003412AA" w:rsidP="003412AA">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615FC715" w14:textId="795A6A59" w:rsidR="003412AA" w:rsidRPr="00271C19" w:rsidRDefault="003412AA" w:rsidP="003412AA">
            <w:pPr>
              <w:widowControl w:val="0"/>
              <w:tabs>
                <w:tab w:val="left" w:pos="2461"/>
              </w:tabs>
              <w:autoSpaceDE w:val="0"/>
              <w:autoSpaceDN w:val="0"/>
              <w:ind w:right="-98"/>
              <w:jc w:val="both"/>
              <w:rPr>
                <w:rFonts w:ascii="Calibri" w:hAnsi="Calibri" w:cs="Calibri"/>
                <w:sz w:val="20"/>
                <w:szCs w:val="20"/>
              </w:rPr>
            </w:pPr>
            <w:r w:rsidRPr="00271C19">
              <w:rPr>
                <w:rFonts w:ascii="Calibri" w:hAnsi="Calibri" w:cs="Calibri"/>
                <w:sz w:val="20"/>
                <w:szCs w:val="20"/>
              </w:rPr>
              <w:t>Suministrar los tiquetes de acuerdo con las tarifas sujetas a regulación IATA</w:t>
            </w:r>
          </w:p>
        </w:tc>
        <w:tc>
          <w:tcPr>
            <w:tcW w:w="987" w:type="dxa"/>
            <w:vAlign w:val="center"/>
          </w:tcPr>
          <w:p w14:paraId="326559E8" w14:textId="77777777" w:rsidR="003412AA" w:rsidRPr="009E583A" w:rsidRDefault="003412AA" w:rsidP="003412AA">
            <w:pPr>
              <w:widowControl w:val="0"/>
              <w:tabs>
                <w:tab w:val="left" w:pos="2461"/>
              </w:tabs>
              <w:autoSpaceDE w:val="0"/>
              <w:autoSpaceDN w:val="0"/>
              <w:ind w:right="-98"/>
              <w:rPr>
                <w:rFonts w:ascii="Calibri" w:hAnsi="Calibri" w:cs="Calibri"/>
                <w:sz w:val="20"/>
                <w:szCs w:val="20"/>
              </w:rPr>
            </w:pPr>
          </w:p>
        </w:tc>
        <w:tc>
          <w:tcPr>
            <w:tcW w:w="1007" w:type="dxa"/>
            <w:vAlign w:val="center"/>
          </w:tcPr>
          <w:p w14:paraId="7536D49F" w14:textId="77777777" w:rsidR="003412AA" w:rsidRPr="009E583A" w:rsidRDefault="003412AA" w:rsidP="003412AA">
            <w:pPr>
              <w:widowControl w:val="0"/>
              <w:tabs>
                <w:tab w:val="left" w:pos="2461"/>
              </w:tabs>
              <w:autoSpaceDE w:val="0"/>
              <w:autoSpaceDN w:val="0"/>
              <w:ind w:right="-98"/>
              <w:rPr>
                <w:rFonts w:ascii="Calibri" w:hAnsi="Calibri" w:cs="Calibri"/>
                <w:sz w:val="20"/>
                <w:szCs w:val="20"/>
              </w:rPr>
            </w:pPr>
          </w:p>
        </w:tc>
      </w:tr>
      <w:tr w:rsidR="003412AA" w:rsidRPr="009E583A" w14:paraId="2E26101D" w14:textId="77777777" w:rsidTr="006E0986">
        <w:tblPrEx>
          <w:jc w:val="left"/>
        </w:tblPrEx>
        <w:trPr>
          <w:trHeight w:val="20"/>
        </w:trPr>
        <w:tc>
          <w:tcPr>
            <w:tcW w:w="562" w:type="dxa"/>
            <w:vAlign w:val="center"/>
          </w:tcPr>
          <w:p w14:paraId="6CAD09B8" w14:textId="3B4DA84A" w:rsidR="003412AA" w:rsidRPr="009E583A" w:rsidRDefault="003412AA" w:rsidP="003412AA">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55AD546" w14:textId="7A2BD7B9" w:rsidR="003412AA" w:rsidRPr="009E583A" w:rsidRDefault="003412AA" w:rsidP="003412AA">
            <w:pPr>
              <w:widowControl w:val="0"/>
              <w:tabs>
                <w:tab w:val="left" w:pos="2460"/>
                <w:tab w:val="left" w:pos="2461"/>
              </w:tabs>
              <w:autoSpaceDE w:val="0"/>
              <w:autoSpaceDN w:val="0"/>
              <w:rPr>
                <w:rFonts w:ascii="Calibri" w:hAnsi="Calibri" w:cs="Calibri"/>
                <w:sz w:val="20"/>
                <w:szCs w:val="20"/>
              </w:rPr>
            </w:pPr>
            <w:r w:rsidRPr="009E583A">
              <w:rPr>
                <w:rFonts w:ascii="Calibri" w:hAnsi="Calibri" w:cs="Calibri"/>
                <w:sz w:val="20"/>
                <w:szCs w:val="20"/>
              </w:rPr>
              <w:t>Garantizar</w:t>
            </w:r>
            <w:r w:rsidRPr="009E583A">
              <w:rPr>
                <w:rFonts w:ascii="Calibri" w:hAnsi="Calibri" w:cs="Calibri"/>
                <w:spacing w:val="-5"/>
                <w:sz w:val="20"/>
                <w:szCs w:val="20"/>
              </w:rPr>
              <w:t xml:space="preserve"> </w:t>
            </w:r>
            <w:r w:rsidRPr="009E583A">
              <w:rPr>
                <w:rFonts w:ascii="Calibri" w:hAnsi="Calibri" w:cs="Calibri"/>
                <w:sz w:val="20"/>
                <w:szCs w:val="20"/>
              </w:rPr>
              <w:t>que</w:t>
            </w:r>
            <w:r w:rsidRPr="009E583A">
              <w:rPr>
                <w:rFonts w:ascii="Calibri" w:hAnsi="Calibri" w:cs="Calibri"/>
                <w:spacing w:val="-3"/>
                <w:sz w:val="20"/>
                <w:szCs w:val="20"/>
              </w:rPr>
              <w:t xml:space="preserve"> </w:t>
            </w:r>
            <w:r w:rsidRPr="009E583A">
              <w:rPr>
                <w:rFonts w:ascii="Calibri" w:hAnsi="Calibri" w:cs="Calibri"/>
                <w:sz w:val="20"/>
                <w:szCs w:val="20"/>
              </w:rPr>
              <w:t>posee</w:t>
            </w:r>
            <w:r w:rsidRPr="009E583A">
              <w:rPr>
                <w:rFonts w:ascii="Calibri" w:hAnsi="Calibri" w:cs="Calibri"/>
                <w:spacing w:val="-6"/>
                <w:sz w:val="20"/>
                <w:szCs w:val="20"/>
              </w:rPr>
              <w:t xml:space="preserve"> </w:t>
            </w:r>
            <w:r w:rsidRPr="009E583A">
              <w:rPr>
                <w:rFonts w:ascii="Calibri" w:hAnsi="Calibri" w:cs="Calibri"/>
                <w:sz w:val="20"/>
                <w:szCs w:val="20"/>
              </w:rPr>
              <w:t>las</w:t>
            </w:r>
            <w:r w:rsidRPr="009E583A">
              <w:rPr>
                <w:rFonts w:ascii="Calibri" w:hAnsi="Calibri" w:cs="Calibri"/>
                <w:spacing w:val="-8"/>
                <w:sz w:val="20"/>
                <w:szCs w:val="20"/>
              </w:rPr>
              <w:t xml:space="preserve"> </w:t>
            </w:r>
            <w:r w:rsidRPr="009E583A">
              <w:rPr>
                <w:rFonts w:ascii="Calibri" w:hAnsi="Calibri" w:cs="Calibri"/>
                <w:sz w:val="20"/>
                <w:szCs w:val="20"/>
              </w:rPr>
              <w:t>licencias</w:t>
            </w:r>
            <w:r w:rsidRPr="009E583A">
              <w:rPr>
                <w:rFonts w:ascii="Calibri" w:hAnsi="Calibri" w:cs="Calibri"/>
                <w:spacing w:val="-4"/>
                <w:sz w:val="20"/>
                <w:szCs w:val="20"/>
              </w:rPr>
              <w:t xml:space="preserve"> </w:t>
            </w:r>
            <w:r w:rsidRPr="009E583A">
              <w:rPr>
                <w:rFonts w:ascii="Calibri" w:hAnsi="Calibri" w:cs="Calibri"/>
                <w:sz w:val="20"/>
                <w:szCs w:val="20"/>
              </w:rPr>
              <w:t>reglamentarias</w:t>
            </w:r>
            <w:r w:rsidRPr="009E583A">
              <w:rPr>
                <w:rFonts w:ascii="Calibri" w:hAnsi="Calibri" w:cs="Calibri"/>
                <w:spacing w:val="-4"/>
                <w:sz w:val="20"/>
                <w:szCs w:val="20"/>
              </w:rPr>
              <w:t xml:space="preserve"> </w:t>
            </w:r>
            <w:r w:rsidRPr="009E583A">
              <w:rPr>
                <w:rFonts w:ascii="Calibri" w:hAnsi="Calibri" w:cs="Calibri"/>
                <w:sz w:val="20"/>
                <w:szCs w:val="20"/>
              </w:rPr>
              <w:t>por</w:t>
            </w:r>
            <w:r w:rsidRPr="009E583A">
              <w:rPr>
                <w:rFonts w:ascii="Calibri" w:hAnsi="Calibri" w:cs="Calibri"/>
                <w:spacing w:val="-5"/>
                <w:sz w:val="20"/>
                <w:szCs w:val="20"/>
              </w:rPr>
              <w:t xml:space="preserve"> </w:t>
            </w:r>
            <w:r w:rsidRPr="009E583A">
              <w:rPr>
                <w:rFonts w:ascii="Calibri" w:hAnsi="Calibri" w:cs="Calibri"/>
                <w:sz w:val="20"/>
                <w:szCs w:val="20"/>
              </w:rPr>
              <w:t>la</w:t>
            </w:r>
            <w:r w:rsidRPr="009E583A">
              <w:rPr>
                <w:rFonts w:ascii="Calibri" w:hAnsi="Calibri" w:cs="Calibri"/>
                <w:spacing w:val="-3"/>
                <w:sz w:val="20"/>
                <w:szCs w:val="20"/>
              </w:rPr>
              <w:t xml:space="preserve"> </w:t>
            </w:r>
            <w:r w:rsidRPr="009E583A">
              <w:rPr>
                <w:rFonts w:ascii="Calibri" w:hAnsi="Calibri" w:cs="Calibri"/>
                <w:sz w:val="20"/>
                <w:szCs w:val="20"/>
              </w:rPr>
              <w:t>Ley.</w:t>
            </w:r>
          </w:p>
        </w:tc>
        <w:tc>
          <w:tcPr>
            <w:tcW w:w="987" w:type="dxa"/>
            <w:vAlign w:val="center"/>
          </w:tcPr>
          <w:p w14:paraId="48B4BAF7" w14:textId="77777777" w:rsidR="003412AA" w:rsidRPr="009E583A" w:rsidRDefault="003412AA" w:rsidP="003412AA">
            <w:pPr>
              <w:widowControl w:val="0"/>
              <w:tabs>
                <w:tab w:val="left" w:pos="2460"/>
                <w:tab w:val="left" w:pos="2461"/>
              </w:tabs>
              <w:autoSpaceDE w:val="0"/>
              <w:autoSpaceDN w:val="0"/>
              <w:rPr>
                <w:rFonts w:ascii="Calibri" w:hAnsi="Calibri" w:cs="Calibri"/>
                <w:sz w:val="20"/>
                <w:szCs w:val="20"/>
              </w:rPr>
            </w:pPr>
          </w:p>
        </w:tc>
        <w:tc>
          <w:tcPr>
            <w:tcW w:w="1007" w:type="dxa"/>
            <w:vAlign w:val="center"/>
          </w:tcPr>
          <w:p w14:paraId="58757C15" w14:textId="77777777" w:rsidR="003412AA" w:rsidRPr="009E583A" w:rsidRDefault="003412AA" w:rsidP="003412AA">
            <w:pPr>
              <w:widowControl w:val="0"/>
              <w:tabs>
                <w:tab w:val="left" w:pos="2460"/>
                <w:tab w:val="left" w:pos="2461"/>
              </w:tabs>
              <w:autoSpaceDE w:val="0"/>
              <w:autoSpaceDN w:val="0"/>
              <w:rPr>
                <w:rFonts w:ascii="Calibri" w:hAnsi="Calibri" w:cs="Calibri"/>
                <w:sz w:val="20"/>
                <w:szCs w:val="20"/>
              </w:rPr>
            </w:pPr>
          </w:p>
        </w:tc>
      </w:tr>
      <w:tr w:rsidR="003412AA" w:rsidRPr="009E583A" w14:paraId="5354E74C" w14:textId="77777777" w:rsidTr="006E0986">
        <w:tblPrEx>
          <w:jc w:val="left"/>
        </w:tblPrEx>
        <w:trPr>
          <w:trHeight w:val="20"/>
        </w:trPr>
        <w:tc>
          <w:tcPr>
            <w:tcW w:w="562" w:type="dxa"/>
            <w:vAlign w:val="center"/>
          </w:tcPr>
          <w:p w14:paraId="05450440" w14:textId="3D564490" w:rsidR="003412AA" w:rsidRPr="009E583A" w:rsidRDefault="003412AA" w:rsidP="003412AA">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3C0CB50" w14:textId="33A4DE6F"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r w:rsidRPr="009E583A">
              <w:rPr>
                <w:rFonts w:ascii="Calibri" w:hAnsi="Calibri" w:cs="Calibri"/>
                <w:sz w:val="20"/>
                <w:szCs w:val="20"/>
              </w:rPr>
              <w:t>Debe efectuar</w:t>
            </w:r>
            <w:r w:rsidRPr="009E583A">
              <w:rPr>
                <w:rFonts w:ascii="Calibri" w:hAnsi="Calibri" w:cs="Calibri"/>
                <w:spacing w:val="1"/>
                <w:sz w:val="20"/>
                <w:szCs w:val="20"/>
              </w:rPr>
              <w:t xml:space="preserve"> </w:t>
            </w:r>
            <w:r w:rsidRPr="009E583A">
              <w:rPr>
                <w:rFonts w:ascii="Calibri" w:hAnsi="Calibri" w:cs="Calibri"/>
                <w:sz w:val="20"/>
                <w:szCs w:val="20"/>
              </w:rPr>
              <w:t>las</w:t>
            </w:r>
            <w:r w:rsidRPr="009E583A">
              <w:rPr>
                <w:rFonts w:ascii="Calibri" w:hAnsi="Calibri" w:cs="Calibri"/>
                <w:spacing w:val="1"/>
                <w:sz w:val="20"/>
                <w:szCs w:val="20"/>
              </w:rPr>
              <w:t xml:space="preserve"> </w:t>
            </w:r>
            <w:r w:rsidRPr="009E583A">
              <w:rPr>
                <w:rFonts w:ascii="Calibri" w:hAnsi="Calibri" w:cs="Calibri"/>
                <w:sz w:val="20"/>
                <w:szCs w:val="20"/>
              </w:rPr>
              <w:t>conexiones</w:t>
            </w:r>
            <w:r w:rsidRPr="009E583A">
              <w:rPr>
                <w:rFonts w:ascii="Calibri" w:hAnsi="Calibri" w:cs="Calibri"/>
                <w:spacing w:val="1"/>
                <w:sz w:val="20"/>
                <w:szCs w:val="20"/>
              </w:rPr>
              <w:t xml:space="preserve"> </w:t>
            </w:r>
            <w:r w:rsidRPr="009E583A">
              <w:rPr>
                <w:rFonts w:ascii="Calibri" w:hAnsi="Calibri" w:cs="Calibri"/>
                <w:sz w:val="20"/>
                <w:szCs w:val="20"/>
              </w:rPr>
              <w:t>y</w:t>
            </w:r>
            <w:r w:rsidRPr="009E583A">
              <w:rPr>
                <w:rFonts w:ascii="Calibri" w:hAnsi="Calibri" w:cs="Calibri"/>
                <w:spacing w:val="1"/>
                <w:sz w:val="20"/>
                <w:szCs w:val="20"/>
              </w:rPr>
              <w:t xml:space="preserve"> </w:t>
            </w:r>
            <w:r w:rsidRPr="009E583A">
              <w:rPr>
                <w:rFonts w:ascii="Calibri" w:hAnsi="Calibri" w:cs="Calibri"/>
                <w:sz w:val="20"/>
                <w:szCs w:val="20"/>
              </w:rPr>
              <w:t>reservaciones</w:t>
            </w:r>
            <w:r w:rsidRPr="009E583A">
              <w:rPr>
                <w:rFonts w:ascii="Calibri" w:hAnsi="Calibri" w:cs="Calibri"/>
                <w:spacing w:val="1"/>
                <w:sz w:val="20"/>
                <w:szCs w:val="20"/>
              </w:rPr>
              <w:t xml:space="preserve"> </w:t>
            </w:r>
            <w:r w:rsidRPr="009E583A">
              <w:rPr>
                <w:rFonts w:ascii="Calibri" w:hAnsi="Calibri" w:cs="Calibri"/>
                <w:sz w:val="20"/>
                <w:szCs w:val="20"/>
              </w:rPr>
              <w:t>en</w:t>
            </w:r>
            <w:r w:rsidRPr="009E583A">
              <w:rPr>
                <w:rFonts w:ascii="Calibri" w:hAnsi="Calibri" w:cs="Calibri"/>
                <w:spacing w:val="1"/>
                <w:sz w:val="20"/>
                <w:szCs w:val="20"/>
              </w:rPr>
              <w:t xml:space="preserve"> </w:t>
            </w:r>
            <w:r w:rsidRPr="009E583A">
              <w:rPr>
                <w:rFonts w:ascii="Calibri" w:hAnsi="Calibri" w:cs="Calibri"/>
                <w:sz w:val="20"/>
                <w:szCs w:val="20"/>
              </w:rPr>
              <w:t>todos</w:t>
            </w:r>
            <w:r w:rsidRPr="009E583A">
              <w:rPr>
                <w:rFonts w:ascii="Calibri" w:hAnsi="Calibri" w:cs="Calibri"/>
                <w:spacing w:val="1"/>
                <w:sz w:val="20"/>
                <w:szCs w:val="20"/>
              </w:rPr>
              <w:t xml:space="preserve"> </w:t>
            </w:r>
            <w:r w:rsidRPr="009E583A">
              <w:rPr>
                <w:rFonts w:ascii="Calibri" w:hAnsi="Calibri" w:cs="Calibri"/>
                <w:sz w:val="20"/>
                <w:szCs w:val="20"/>
              </w:rPr>
              <w:t>los</w:t>
            </w:r>
            <w:r w:rsidRPr="009E583A">
              <w:rPr>
                <w:rFonts w:ascii="Calibri" w:hAnsi="Calibri" w:cs="Calibri"/>
                <w:spacing w:val="1"/>
                <w:sz w:val="20"/>
                <w:szCs w:val="20"/>
              </w:rPr>
              <w:t xml:space="preserve"> </w:t>
            </w:r>
            <w:r w:rsidRPr="009E583A">
              <w:rPr>
                <w:rFonts w:ascii="Calibri" w:hAnsi="Calibri" w:cs="Calibri"/>
                <w:sz w:val="20"/>
                <w:szCs w:val="20"/>
              </w:rPr>
              <w:t>vuelos</w:t>
            </w:r>
            <w:r w:rsidRPr="009E583A">
              <w:rPr>
                <w:rFonts w:ascii="Calibri" w:hAnsi="Calibri" w:cs="Calibri"/>
                <w:spacing w:val="1"/>
                <w:sz w:val="20"/>
                <w:szCs w:val="20"/>
              </w:rPr>
              <w:t xml:space="preserve"> </w:t>
            </w:r>
            <w:r w:rsidRPr="009E583A">
              <w:rPr>
                <w:rFonts w:ascii="Calibri" w:hAnsi="Calibri" w:cs="Calibri"/>
                <w:sz w:val="20"/>
                <w:szCs w:val="20"/>
              </w:rPr>
              <w:t>solicitados</w:t>
            </w:r>
            <w:r w:rsidRPr="009E583A">
              <w:rPr>
                <w:rFonts w:ascii="Calibri" w:hAnsi="Calibri" w:cs="Calibri"/>
                <w:spacing w:val="1"/>
                <w:sz w:val="20"/>
                <w:szCs w:val="20"/>
              </w:rPr>
              <w:t xml:space="preserve"> </w:t>
            </w:r>
            <w:r w:rsidRPr="009E583A">
              <w:rPr>
                <w:rFonts w:ascii="Calibri" w:hAnsi="Calibri" w:cs="Calibri"/>
                <w:sz w:val="20"/>
                <w:szCs w:val="20"/>
              </w:rPr>
              <w:t>por</w:t>
            </w:r>
            <w:r w:rsidRPr="009E583A">
              <w:rPr>
                <w:rFonts w:ascii="Calibri" w:hAnsi="Calibri" w:cs="Calibri"/>
                <w:spacing w:val="1"/>
                <w:sz w:val="20"/>
                <w:szCs w:val="20"/>
              </w:rPr>
              <w:t xml:space="preserve"> </w:t>
            </w:r>
            <w:r w:rsidRPr="009E583A">
              <w:rPr>
                <w:rFonts w:ascii="Calibri" w:hAnsi="Calibri" w:cs="Calibri"/>
                <w:sz w:val="20"/>
                <w:szCs w:val="20"/>
              </w:rPr>
              <w:t>el</w:t>
            </w:r>
            <w:r w:rsidRPr="009E583A">
              <w:rPr>
                <w:rFonts w:ascii="Calibri" w:hAnsi="Calibri" w:cs="Calibri"/>
                <w:spacing w:val="1"/>
                <w:sz w:val="20"/>
                <w:szCs w:val="20"/>
              </w:rPr>
              <w:t xml:space="preserve"> </w:t>
            </w:r>
            <w:r w:rsidRPr="009E583A">
              <w:rPr>
                <w:rFonts w:ascii="Calibri" w:hAnsi="Calibri" w:cs="Calibri"/>
                <w:sz w:val="20"/>
                <w:szCs w:val="20"/>
              </w:rPr>
              <w:t>supervisor del contrato correspondiente, sin costo alguno para la Entidad,</w:t>
            </w:r>
            <w:r w:rsidRPr="009E583A">
              <w:rPr>
                <w:rFonts w:ascii="Calibri" w:hAnsi="Calibri" w:cs="Calibri"/>
                <w:spacing w:val="-6"/>
                <w:sz w:val="20"/>
                <w:szCs w:val="20"/>
              </w:rPr>
              <w:t xml:space="preserve"> </w:t>
            </w:r>
            <w:r w:rsidRPr="009E583A">
              <w:rPr>
                <w:rFonts w:ascii="Calibri" w:hAnsi="Calibri" w:cs="Calibri"/>
                <w:sz w:val="20"/>
                <w:szCs w:val="20"/>
              </w:rPr>
              <w:t>de</w:t>
            </w:r>
            <w:r w:rsidRPr="009E583A">
              <w:rPr>
                <w:rFonts w:ascii="Calibri" w:hAnsi="Calibri" w:cs="Calibri"/>
                <w:spacing w:val="-3"/>
                <w:sz w:val="20"/>
                <w:szCs w:val="20"/>
              </w:rPr>
              <w:t xml:space="preserve"> </w:t>
            </w:r>
            <w:r w:rsidRPr="009E583A">
              <w:rPr>
                <w:rFonts w:ascii="Calibri" w:hAnsi="Calibri" w:cs="Calibri"/>
                <w:sz w:val="20"/>
                <w:szCs w:val="20"/>
              </w:rPr>
              <w:t>conformidad</w:t>
            </w:r>
            <w:r w:rsidRPr="009E583A">
              <w:rPr>
                <w:rFonts w:ascii="Calibri" w:hAnsi="Calibri" w:cs="Calibri"/>
                <w:spacing w:val="-2"/>
                <w:sz w:val="20"/>
                <w:szCs w:val="20"/>
              </w:rPr>
              <w:t xml:space="preserve"> </w:t>
            </w:r>
            <w:r w:rsidRPr="009E583A">
              <w:rPr>
                <w:rFonts w:ascii="Calibri" w:hAnsi="Calibri" w:cs="Calibri"/>
                <w:sz w:val="20"/>
                <w:szCs w:val="20"/>
              </w:rPr>
              <w:t>a</w:t>
            </w:r>
            <w:r w:rsidRPr="009E583A">
              <w:rPr>
                <w:rFonts w:ascii="Calibri" w:hAnsi="Calibri" w:cs="Calibri"/>
                <w:spacing w:val="-6"/>
                <w:sz w:val="20"/>
                <w:szCs w:val="20"/>
              </w:rPr>
              <w:t xml:space="preserve"> </w:t>
            </w:r>
            <w:r w:rsidRPr="009E583A">
              <w:rPr>
                <w:rFonts w:ascii="Calibri" w:hAnsi="Calibri" w:cs="Calibri"/>
                <w:sz w:val="20"/>
                <w:szCs w:val="20"/>
              </w:rPr>
              <w:t>las</w:t>
            </w:r>
            <w:r w:rsidRPr="009E583A">
              <w:rPr>
                <w:rFonts w:ascii="Calibri" w:hAnsi="Calibri" w:cs="Calibri"/>
                <w:spacing w:val="-3"/>
                <w:sz w:val="20"/>
                <w:szCs w:val="20"/>
              </w:rPr>
              <w:t xml:space="preserve"> </w:t>
            </w:r>
            <w:r w:rsidRPr="009E583A">
              <w:rPr>
                <w:rFonts w:ascii="Calibri" w:hAnsi="Calibri" w:cs="Calibri"/>
                <w:sz w:val="20"/>
                <w:szCs w:val="20"/>
              </w:rPr>
              <w:t>políticas</w:t>
            </w:r>
            <w:r w:rsidRPr="009E583A">
              <w:rPr>
                <w:rFonts w:ascii="Calibri" w:hAnsi="Calibri" w:cs="Calibri"/>
                <w:spacing w:val="-3"/>
                <w:sz w:val="20"/>
                <w:szCs w:val="20"/>
              </w:rPr>
              <w:t xml:space="preserve"> </w:t>
            </w:r>
            <w:r w:rsidRPr="009E583A">
              <w:rPr>
                <w:rFonts w:ascii="Calibri" w:hAnsi="Calibri" w:cs="Calibri"/>
                <w:sz w:val="20"/>
                <w:szCs w:val="20"/>
              </w:rPr>
              <w:t>tarifarias</w:t>
            </w:r>
            <w:r w:rsidRPr="009E583A">
              <w:rPr>
                <w:rFonts w:ascii="Calibri" w:hAnsi="Calibri" w:cs="Calibri"/>
                <w:spacing w:val="-3"/>
                <w:sz w:val="20"/>
                <w:szCs w:val="20"/>
              </w:rPr>
              <w:t xml:space="preserve"> </w:t>
            </w:r>
            <w:r w:rsidRPr="009E583A">
              <w:rPr>
                <w:rFonts w:ascii="Calibri" w:hAnsi="Calibri" w:cs="Calibri"/>
                <w:sz w:val="20"/>
                <w:szCs w:val="20"/>
              </w:rPr>
              <w:t>y</w:t>
            </w:r>
            <w:r w:rsidRPr="009E583A">
              <w:rPr>
                <w:rFonts w:ascii="Calibri" w:hAnsi="Calibri" w:cs="Calibri"/>
                <w:spacing w:val="-6"/>
                <w:sz w:val="20"/>
                <w:szCs w:val="20"/>
              </w:rPr>
              <w:t xml:space="preserve"> </w:t>
            </w:r>
            <w:r w:rsidRPr="009E583A">
              <w:rPr>
                <w:rFonts w:ascii="Calibri" w:hAnsi="Calibri" w:cs="Calibri"/>
                <w:sz w:val="20"/>
                <w:szCs w:val="20"/>
              </w:rPr>
              <w:t>rutas</w:t>
            </w:r>
            <w:r w:rsidRPr="009E583A">
              <w:rPr>
                <w:rFonts w:ascii="Calibri" w:hAnsi="Calibri" w:cs="Calibri"/>
                <w:spacing w:val="-2"/>
                <w:sz w:val="20"/>
                <w:szCs w:val="20"/>
              </w:rPr>
              <w:t xml:space="preserve"> </w:t>
            </w:r>
            <w:r w:rsidRPr="009E583A">
              <w:rPr>
                <w:rFonts w:ascii="Calibri" w:hAnsi="Calibri" w:cs="Calibri"/>
                <w:sz w:val="20"/>
                <w:szCs w:val="20"/>
              </w:rPr>
              <w:t>de</w:t>
            </w:r>
            <w:r w:rsidRPr="009E583A">
              <w:rPr>
                <w:rFonts w:ascii="Calibri" w:hAnsi="Calibri" w:cs="Calibri"/>
                <w:spacing w:val="-3"/>
                <w:sz w:val="20"/>
                <w:szCs w:val="20"/>
              </w:rPr>
              <w:t xml:space="preserve"> </w:t>
            </w:r>
            <w:r w:rsidRPr="009E583A">
              <w:rPr>
                <w:rFonts w:ascii="Calibri" w:hAnsi="Calibri" w:cs="Calibri"/>
                <w:sz w:val="20"/>
                <w:szCs w:val="20"/>
              </w:rPr>
              <w:t>cada</w:t>
            </w:r>
            <w:r w:rsidRPr="009E583A">
              <w:rPr>
                <w:rFonts w:ascii="Calibri" w:hAnsi="Calibri" w:cs="Calibri"/>
                <w:spacing w:val="-3"/>
                <w:sz w:val="20"/>
                <w:szCs w:val="20"/>
              </w:rPr>
              <w:t xml:space="preserve"> </w:t>
            </w:r>
            <w:r w:rsidRPr="009E583A">
              <w:rPr>
                <w:rFonts w:ascii="Calibri" w:hAnsi="Calibri" w:cs="Calibri"/>
                <w:sz w:val="20"/>
                <w:szCs w:val="20"/>
              </w:rPr>
              <w:t>operador</w:t>
            </w:r>
          </w:p>
        </w:tc>
        <w:tc>
          <w:tcPr>
            <w:tcW w:w="987" w:type="dxa"/>
            <w:vAlign w:val="center"/>
          </w:tcPr>
          <w:p w14:paraId="5644A184" w14:textId="77777777"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p>
        </w:tc>
        <w:tc>
          <w:tcPr>
            <w:tcW w:w="1007" w:type="dxa"/>
            <w:vAlign w:val="center"/>
          </w:tcPr>
          <w:p w14:paraId="21F51C8C" w14:textId="77777777"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p>
        </w:tc>
      </w:tr>
      <w:tr w:rsidR="003412AA" w:rsidRPr="009E583A" w14:paraId="0D1AFB1E" w14:textId="77777777" w:rsidTr="006E0986">
        <w:tblPrEx>
          <w:jc w:val="left"/>
        </w:tblPrEx>
        <w:trPr>
          <w:trHeight w:val="20"/>
        </w:trPr>
        <w:tc>
          <w:tcPr>
            <w:tcW w:w="562" w:type="dxa"/>
            <w:vAlign w:val="center"/>
          </w:tcPr>
          <w:p w14:paraId="0FAE5A1D" w14:textId="77777777" w:rsidR="003412AA" w:rsidRPr="009E583A" w:rsidRDefault="003412AA" w:rsidP="003412AA">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2EC3CA60" w14:textId="3BD43391"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r w:rsidRPr="00075906">
              <w:rPr>
                <w:rFonts w:cstheme="minorHAnsi"/>
                <w:sz w:val="20"/>
                <w:szCs w:val="16"/>
              </w:rPr>
              <w:t>El contratista debe manifestar que se compromete a efectuar modificaciones ante las diferentes aerolíneas, en caso de presentarse, las modificaciones de cambio de fecha u horarios de los tiquetes que expedidos durante la ejecución del contrato.</w:t>
            </w:r>
          </w:p>
        </w:tc>
        <w:tc>
          <w:tcPr>
            <w:tcW w:w="987" w:type="dxa"/>
            <w:vAlign w:val="center"/>
          </w:tcPr>
          <w:p w14:paraId="2837956D" w14:textId="77777777"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p>
        </w:tc>
        <w:tc>
          <w:tcPr>
            <w:tcW w:w="1007" w:type="dxa"/>
            <w:vAlign w:val="center"/>
          </w:tcPr>
          <w:p w14:paraId="776C3430" w14:textId="77777777"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p>
        </w:tc>
      </w:tr>
      <w:tr w:rsidR="003412AA" w:rsidRPr="009E583A" w14:paraId="7F1F80E0" w14:textId="77777777" w:rsidTr="006E0986">
        <w:tblPrEx>
          <w:jc w:val="left"/>
        </w:tblPrEx>
        <w:trPr>
          <w:trHeight w:val="20"/>
        </w:trPr>
        <w:tc>
          <w:tcPr>
            <w:tcW w:w="562" w:type="dxa"/>
            <w:vAlign w:val="center"/>
          </w:tcPr>
          <w:p w14:paraId="425A70EA" w14:textId="77777777" w:rsidR="003412AA" w:rsidRPr="009E583A" w:rsidRDefault="003412AA" w:rsidP="003412AA">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22AA8BB7" w14:textId="4A0ADBB1" w:rsidR="003412AA" w:rsidRPr="00075906" w:rsidRDefault="003412AA" w:rsidP="003412AA">
            <w:pPr>
              <w:widowControl w:val="0"/>
              <w:tabs>
                <w:tab w:val="left" w:pos="2460"/>
                <w:tab w:val="left" w:pos="2461"/>
              </w:tabs>
              <w:autoSpaceDE w:val="0"/>
              <w:autoSpaceDN w:val="0"/>
              <w:jc w:val="both"/>
              <w:rPr>
                <w:rFonts w:cstheme="minorHAnsi"/>
                <w:sz w:val="20"/>
                <w:szCs w:val="16"/>
              </w:rPr>
            </w:pPr>
            <w:r w:rsidRPr="00075906">
              <w:rPr>
                <w:rFonts w:cstheme="minorHAnsi"/>
                <w:sz w:val="20"/>
                <w:szCs w:val="16"/>
              </w:rPr>
              <w:t xml:space="preserve">Deberá presentar mensualmente al supervisor del contrato el reporte emitido por el sistema BSP LINK (Billing and </w:t>
            </w:r>
            <w:proofErr w:type="spellStart"/>
            <w:r w:rsidRPr="00075906">
              <w:rPr>
                <w:rFonts w:cstheme="minorHAnsi"/>
                <w:sz w:val="20"/>
                <w:szCs w:val="16"/>
              </w:rPr>
              <w:t>Settlement</w:t>
            </w:r>
            <w:proofErr w:type="spellEnd"/>
            <w:r w:rsidRPr="00075906">
              <w:rPr>
                <w:rFonts w:cstheme="minorHAnsi"/>
                <w:sz w:val="20"/>
                <w:szCs w:val="16"/>
              </w:rPr>
              <w:t xml:space="preserve"> Plan), correspondiente a los tiquetes aéreos efectivamente volados, con el fin de soportar las facturas presentadas y garantizar la verificación de la correcta ejecución del objeto contractual.</w:t>
            </w:r>
          </w:p>
        </w:tc>
        <w:tc>
          <w:tcPr>
            <w:tcW w:w="987" w:type="dxa"/>
            <w:vAlign w:val="center"/>
          </w:tcPr>
          <w:p w14:paraId="03BEA2A2" w14:textId="77777777"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p>
        </w:tc>
        <w:tc>
          <w:tcPr>
            <w:tcW w:w="1007" w:type="dxa"/>
            <w:vAlign w:val="center"/>
          </w:tcPr>
          <w:p w14:paraId="4371C857" w14:textId="77777777" w:rsidR="003412AA" w:rsidRPr="009E583A" w:rsidRDefault="003412AA" w:rsidP="003412AA">
            <w:pPr>
              <w:widowControl w:val="0"/>
              <w:tabs>
                <w:tab w:val="left" w:pos="2460"/>
                <w:tab w:val="left" w:pos="2461"/>
              </w:tabs>
              <w:autoSpaceDE w:val="0"/>
              <w:autoSpaceDN w:val="0"/>
              <w:jc w:val="both"/>
              <w:rPr>
                <w:rFonts w:ascii="Calibri" w:hAnsi="Calibri" w:cs="Calibri"/>
                <w:sz w:val="20"/>
                <w:szCs w:val="20"/>
              </w:rPr>
            </w:pPr>
          </w:p>
        </w:tc>
      </w:tr>
    </w:tbl>
    <w:p w14:paraId="6E440DF0" w14:textId="77777777" w:rsidR="00F84836" w:rsidRPr="009E583A" w:rsidRDefault="00F84836" w:rsidP="00325BC4">
      <w:pPr>
        <w:spacing w:after="0" w:line="240" w:lineRule="auto"/>
        <w:ind w:right="-2"/>
        <w:jc w:val="both"/>
        <w:rPr>
          <w:rFonts w:ascii="Calibri" w:hAnsi="Calibri" w:cs="Calibri"/>
          <w:sz w:val="20"/>
          <w:szCs w:val="20"/>
        </w:rPr>
      </w:pPr>
    </w:p>
    <w:p w14:paraId="2BD5EC52" w14:textId="628DC2AD" w:rsidR="00325BC4" w:rsidRDefault="00F84836" w:rsidP="0088411A">
      <w:pPr>
        <w:spacing w:after="0" w:line="240" w:lineRule="auto"/>
        <w:ind w:right="-2"/>
        <w:jc w:val="both"/>
        <w:rPr>
          <w:rFonts w:ascii="Calibri" w:hAnsi="Calibri" w:cs="Calibri"/>
          <w:sz w:val="20"/>
          <w:szCs w:val="20"/>
        </w:rPr>
      </w:pPr>
      <w:r w:rsidRPr="009E583A">
        <w:rPr>
          <w:rFonts w:ascii="Calibri" w:hAnsi="Calibri" w:cs="Calibri"/>
          <w:b/>
          <w:bCs/>
          <w:sz w:val="20"/>
          <w:szCs w:val="20"/>
        </w:rPr>
        <w:t xml:space="preserve">Nota: </w:t>
      </w:r>
      <w:r w:rsidRPr="009E583A">
        <w:rPr>
          <w:rFonts w:ascii="Calibri" w:hAnsi="Calibri" w:cs="Calibri"/>
          <w:sz w:val="20"/>
          <w:szCs w:val="20"/>
        </w:rPr>
        <w:t>El oferente deberá diligenciar el presente anexo de especificaciones técnicas, so pena de causal de rechazo</w:t>
      </w:r>
    </w:p>
    <w:p w14:paraId="56F06D71" w14:textId="77777777" w:rsidR="00822E41" w:rsidRDefault="00822E41" w:rsidP="0088411A">
      <w:pPr>
        <w:spacing w:after="0" w:line="240" w:lineRule="auto"/>
        <w:ind w:right="-2"/>
        <w:jc w:val="both"/>
        <w:rPr>
          <w:rFonts w:ascii="Calibri" w:hAnsi="Calibri" w:cs="Calibri"/>
          <w:sz w:val="20"/>
          <w:szCs w:val="20"/>
        </w:rPr>
      </w:pPr>
    </w:p>
    <w:p w14:paraId="09D8FA8C" w14:textId="77777777" w:rsidR="00822E41" w:rsidRDefault="00822E41" w:rsidP="0088411A">
      <w:pPr>
        <w:spacing w:after="0" w:line="240" w:lineRule="auto"/>
        <w:ind w:right="-2"/>
        <w:jc w:val="both"/>
        <w:rPr>
          <w:rFonts w:ascii="Calibri" w:hAnsi="Calibri" w:cs="Calibri"/>
          <w:sz w:val="20"/>
          <w:szCs w:val="20"/>
        </w:rPr>
      </w:pPr>
    </w:p>
    <w:p w14:paraId="2C62D850" w14:textId="77777777" w:rsidR="00822E41" w:rsidRPr="0088411A" w:rsidRDefault="00822E41" w:rsidP="0088411A">
      <w:pPr>
        <w:spacing w:after="0" w:line="240" w:lineRule="auto"/>
        <w:ind w:right="-2"/>
        <w:jc w:val="both"/>
        <w:rPr>
          <w:rFonts w:ascii="Calibri" w:hAnsi="Calibri" w:cs="Calibri"/>
          <w:sz w:val="20"/>
          <w:szCs w:val="20"/>
        </w:rPr>
      </w:pPr>
    </w:p>
    <w:bookmarkEnd w:id="0"/>
    <w:p w14:paraId="6B9DA18D" w14:textId="77777777" w:rsidR="00DD1508" w:rsidRPr="00B80A20" w:rsidRDefault="00DD1508" w:rsidP="00DD1508">
      <w:pPr>
        <w:spacing w:after="0" w:line="240" w:lineRule="auto"/>
        <w:ind w:right="-2"/>
        <w:jc w:val="both"/>
        <w:rPr>
          <w:rFonts w:ascii="Calibri" w:hAnsi="Calibri" w:cs="Calibri"/>
          <w:sz w:val="20"/>
          <w:szCs w:val="20"/>
        </w:rPr>
      </w:pPr>
      <w:r w:rsidRPr="00B80A20">
        <w:rPr>
          <w:rFonts w:ascii="Calibri" w:hAnsi="Calibri" w:cs="Calibri"/>
          <w:sz w:val="20"/>
          <w:szCs w:val="20"/>
        </w:rPr>
        <w:t>______________________________________________________</w:t>
      </w:r>
    </w:p>
    <w:p w14:paraId="194B96C9" w14:textId="77777777" w:rsidR="00DD1508" w:rsidRPr="00B80A20" w:rsidRDefault="00DD1508" w:rsidP="00DD1508">
      <w:pPr>
        <w:spacing w:after="0" w:line="240" w:lineRule="auto"/>
        <w:ind w:right="-2"/>
        <w:jc w:val="both"/>
        <w:rPr>
          <w:rFonts w:ascii="Calibri" w:hAnsi="Calibri" w:cs="Calibri"/>
          <w:b/>
          <w:bCs/>
          <w:sz w:val="20"/>
          <w:szCs w:val="20"/>
        </w:rPr>
      </w:pPr>
      <w:r w:rsidRPr="00B80A20">
        <w:rPr>
          <w:rFonts w:ascii="Calibri" w:hAnsi="Calibri" w:cs="Calibri"/>
          <w:b/>
          <w:bCs/>
          <w:sz w:val="20"/>
          <w:szCs w:val="20"/>
        </w:rPr>
        <w:t>FIRMA PROPONENTE, REPRESENTANTE LEGAL O APODERADO</w:t>
      </w:r>
    </w:p>
    <w:p w14:paraId="03E45A8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NOMBRE O RAZÓN SOCIAL DEL OFERENTE</w:t>
      </w:r>
    </w:p>
    <w:p w14:paraId="6A72187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IDENTIFICACIÓN (NIT, C.C. O C.E.)</w:t>
      </w:r>
    </w:p>
    <w:p w14:paraId="3621F0F0"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 xml:space="preserve">NOMBRE REPRESENTANTE LEGAL </w:t>
      </w:r>
    </w:p>
    <w:p w14:paraId="4F250140"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IDENTIFICACIÓN (C.C. O C.E.)</w:t>
      </w:r>
    </w:p>
    <w:p w14:paraId="59ADDAD3"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lastRenderedPageBreak/>
        <w:t>DIRECCIÓN:</w:t>
      </w:r>
    </w:p>
    <w:p w14:paraId="7DB0C40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TELÉFONO:</w:t>
      </w:r>
    </w:p>
    <w:p w14:paraId="015DA959" w14:textId="77777777" w:rsidR="00DD1508" w:rsidRPr="009E583A"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EMAIL:</w:t>
      </w:r>
    </w:p>
    <w:p w14:paraId="648C69AE" w14:textId="5C7FFFFA" w:rsidR="00D115EB" w:rsidRPr="009E583A" w:rsidRDefault="00D115EB" w:rsidP="004D4D01">
      <w:pPr>
        <w:pStyle w:val="Sinespaciado"/>
        <w:jc w:val="both"/>
        <w:rPr>
          <w:rFonts w:ascii="Calibri" w:hAnsi="Calibri" w:cs="Calibri"/>
          <w:sz w:val="20"/>
          <w:szCs w:val="20"/>
        </w:rPr>
      </w:pPr>
    </w:p>
    <w:sectPr w:rsidR="00D115EB" w:rsidRPr="009E583A" w:rsidSect="0088411A">
      <w:headerReference w:type="default" r:id="rId8"/>
      <w:pgSz w:w="12240" w:h="15840"/>
      <w:pgMar w:top="2127" w:right="1701" w:bottom="1274" w:left="1701" w:header="62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1112" w14:textId="77777777" w:rsidR="00CA504C" w:rsidRDefault="00CA504C" w:rsidP="00757B36">
      <w:pPr>
        <w:spacing w:after="0" w:line="240" w:lineRule="auto"/>
      </w:pPr>
      <w:r>
        <w:separator/>
      </w:r>
    </w:p>
  </w:endnote>
  <w:endnote w:type="continuationSeparator" w:id="0">
    <w:p w14:paraId="7771D44E" w14:textId="77777777" w:rsidR="00CA504C" w:rsidRDefault="00CA504C"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BDA1" w14:textId="77777777" w:rsidR="00CA504C" w:rsidRDefault="00CA504C" w:rsidP="00757B36">
      <w:pPr>
        <w:spacing w:after="0" w:line="240" w:lineRule="auto"/>
      </w:pPr>
      <w:r>
        <w:separator/>
      </w:r>
    </w:p>
  </w:footnote>
  <w:footnote w:type="continuationSeparator" w:id="0">
    <w:p w14:paraId="1D417085" w14:textId="77777777" w:rsidR="00CA504C" w:rsidRDefault="00CA504C"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139"/>
      <w:gridCol w:w="2896"/>
    </w:tblGrid>
    <w:tr w:rsidR="00512911" w:rsidRPr="00982433" w14:paraId="468D3A5E" w14:textId="77777777" w:rsidTr="00670A58">
      <w:trPr>
        <w:trHeight w:val="268"/>
      </w:trPr>
      <w:tc>
        <w:tcPr>
          <w:tcW w:w="1016" w:type="pct"/>
          <w:vMerge w:val="restart"/>
          <w:vAlign w:val="center"/>
        </w:tcPr>
        <w:p w14:paraId="479611A7" w14:textId="38B64219" w:rsidR="00512911" w:rsidRDefault="00512911" w:rsidP="00CF596D">
          <w:pPr>
            <w:spacing w:after="0"/>
            <w:jc w:val="center"/>
            <w:rPr>
              <w:rFonts w:ascii="Calibri" w:hAnsi="Calibri" w:cs="Calibri"/>
              <w:sz w:val="20"/>
              <w:szCs w:val="20"/>
            </w:rPr>
          </w:pPr>
          <w:r>
            <w:rPr>
              <w:rFonts w:ascii="Calibri" w:hAnsi="Calibri" w:cs="Calibri"/>
              <w:noProof/>
              <w:sz w:val="20"/>
              <w:szCs w:val="20"/>
              <w:lang w:eastAsia="es-CO"/>
            </w:rPr>
            <w:drawing>
              <wp:inline distT="0" distB="0" distL="0" distR="0" wp14:anchorId="7F977490" wp14:editId="705FA8ED">
                <wp:extent cx="731520" cy="731520"/>
                <wp:effectExtent l="0" t="0" r="0" b="0"/>
                <wp:docPr id="1994729967"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2344" w:type="pct"/>
          <w:vMerge w:val="restart"/>
          <w:vAlign w:val="center"/>
        </w:tcPr>
        <w:p w14:paraId="63301154" w14:textId="77777777" w:rsidR="00512911" w:rsidRPr="00CF596D" w:rsidRDefault="00512911" w:rsidP="00CF596D">
          <w:pPr>
            <w:spacing w:after="0"/>
            <w:jc w:val="center"/>
            <w:rPr>
              <w:rFonts w:ascii="Calibri" w:hAnsi="Calibri" w:cs="Calibri"/>
              <w:b/>
              <w:bCs/>
              <w:sz w:val="20"/>
              <w:szCs w:val="20"/>
            </w:rPr>
          </w:pPr>
          <w:r w:rsidRPr="00CF596D">
            <w:rPr>
              <w:rFonts w:ascii="Calibri" w:hAnsi="Calibri" w:cs="Calibri"/>
              <w:b/>
              <w:bCs/>
              <w:sz w:val="20"/>
              <w:szCs w:val="20"/>
            </w:rPr>
            <w:t>GESTIÓN CONVENIOS Y CONTRATOS</w:t>
          </w:r>
        </w:p>
      </w:tc>
      <w:tc>
        <w:tcPr>
          <w:tcW w:w="1640" w:type="pct"/>
          <w:vAlign w:val="center"/>
        </w:tcPr>
        <w:p w14:paraId="46159F4E" w14:textId="074A88E4" w:rsidR="00512911" w:rsidRPr="00CF596D" w:rsidRDefault="00386EC0" w:rsidP="00CF596D">
          <w:pPr>
            <w:spacing w:after="0"/>
            <w:rPr>
              <w:rFonts w:ascii="Calibri" w:hAnsi="Calibri" w:cs="Calibri"/>
              <w:bCs/>
              <w:sz w:val="20"/>
              <w:szCs w:val="20"/>
            </w:rPr>
          </w:pPr>
          <w:r w:rsidRPr="00AA0BA0">
            <w:rPr>
              <w:rFonts w:ascii="Calibri" w:hAnsi="Calibri" w:cs="Calibri"/>
              <w:bCs/>
              <w:sz w:val="20"/>
              <w:szCs w:val="20"/>
            </w:rPr>
            <w:t xml:space="preserve">Página </w:t>
          </w:r>
          <w:r w:rsidRPr="00AA0BA0">
            <w:rPr>
              <w:rFonts w:ascii="Calibri" w:hAnsi="Calibri" w:cs="Calibri"/>
              <w:bCs/>
              <w:sz w:val="20"/>
              <w:szCs w:val="20"/>
            </w:rPr>
            <w:fldChar w:fldCharType="begin"/>
          </w:r>
          <w:r w:rsidRPr="00AA0BA0">
            <w:rPr>
              <w:rFonts w:ascii="Calibri" w:hAnsi="Calibri" w:cs="Calibri"/>
              <w:bCs/>
              <w:sz w:val="20"/>
              <w:szCs w:val="20"/>
            </w:rPr>
            <w:instrText xml:space="preserve"> PAGE </w:instrText>
          </w:r>
          <w:r w:rsidRPr="00AA0BA0">
            <w:rPr>
              <w:rFonts w:ascii="Calibri" w:hAnsi="Calibri" w:cs="Calibri"/>
              <w:bCs/>
              <w:sz w:val="20"/>
              <w:szCs w:val="20"/>
            </w:rPr>
            <w:fldChar w:fldCharType="separate"/>
          </w:r>
          <w:r w:rsidR="00302F37">
            <w:rPr>
              <w:rFonts w:ascii="Calibri" w:hAnsi="Calibri" w:cs="Calibri"/>
              <w:bCs/>
              <w:noProof/>
              <w:sz w:val="20"/>
              <w:szCs w:val="20"/>
            </w:rPr>
            <w:t>1</w:t>
          </w:r>
          <w:r w:rsidRPr="00AA0BA0">
            <w:rPr>
              <w:rFonts w:ascii="Calibri" w:hAnsi="Calibri" w:cs="Calibri"/>
              <w:bCs/>
              <w:sz w:val="20"/>
              <w:szCs w:val="20"/>
            </w:rPr>
            <w:fldChar w:fldCharType="end"/>
          </w:r>
          <w:r w:rsidRPr="00AA0BA0">
            <w:rPr>
              <w:rFonts w:ascii="Calibri" w:hAnsi="Calibri" w:cs="Calibri"/>
              <w:bCs/>
              <w:sz w:val="20"/>
              <w:szCs w:val="20"/>
            </w:rPr>
            <w:t xml:space="preserve"> de </w:t>
          </w:r>
          <w:r w:rsidRPr="00AA0BA0">
            <w:rPr>
              <w:rFonts w:ascii="Calibri" w:hAnsi="Calibri" w:cs="Calibri"/>
              <w:bCs/>
              <w:sz w:val="20"/>
              <w:szCs w:val="20"/>
            </w:rPr>
            <w:fldChar w:fldCharType="begin"/>
          </w:r>
          <w:r w:rsidRPr="00AA0BA0">
            <w:rPr>
              <w:rFonts w:ascii="Calibri" w:hAnsi="Calibri" w:cs="Calibri"/>
              <w:bCs/>
              <w:sz w:val="20"/>
              <w:szCs w:val="20"/>
            </w:rPr>
            <w:instrText xml:space="preserve"> NUMPAGES </w:instrText>
          </w:r>
          <w:r w:rsidRPr="00AA0BA0">
            <w:rPr>
              <w:rFonts w:ascii="Calibri" w:hAnsi="Calibri" w:cs="Calibri"/>
              <w:bCs/>
              <w:sz w:val="20"/>
              <w:szCs w:val="20"/>
            </w:rPr>
            <w:fldChar w:fldCharType="separate"/>
          </w:r>
          <w:r w:rsidR="00302F37">
            <w:rPr>
              <w:rFonts w:ascii="Calibri" w:hAnsi="Calibri" w:cs="Calibri"/>
              <w:bCs/>
              <w:noProof/>
              <w:sz w:val="20"/>
              <w:szCs w:val="20"/>
            </w:rPr>
            <w:t>6</w:t>
          </w:r>
          <w:r w:rsidRPr="00AA0BA0">
            <w:rPr>
              <w:rFonts w:ascii="Calibri" w:hAnsi="Calibri" w:cs="Calibri"/>
              <w:bCs/>
              <w:sz w:val="20"/>
              <w:szCs w:val="20"/>
            </w:rPr>
            <w:fldChar w:fldCharType="end"/>
          </w:r>
        </w:p>
      </w:tc>
    </w:tr>
    <w:tr w:rsidR="00512911" w:rsidRPr="00982433" w14:paraId="082A41D2" w14:textId="77777777" w:rsidTr="00670A58">
      <w:trPr>
        <w:trHeight w:val="300"/>
      </w:trPr>
      <w:tc>
        <w:tcPr>
          <w:tcW w:w="1016" w:type="pct"/>
          <w:vMerge/>
          <w:vAlign w:val="center"/>
        </w:tcPr>
        <w:p w14:paraId="3305097B" w14:textId="77777777" w:rsidR="00512911" w:rsidRDefault="00512911" w:rsidP="00CF596D">
          <w:pPr>
            <w:spacing w:after="0"/>
            <w:rPr>
              <w:rFonts w:ascii="Calibri" w:hAnsi="Calibri" w:cs="Calibri"/>
              <w:sz w:val="20"/>
              <w:szCs w:val="20"/>
            </w:rPr>
          </w:pPr>
        </w:p>
      </w:tc>
      <w:tc>
        <w:tcPr>
          <w:tcW w:w="2344" w:type="pct"/>
          <w:vMerge/>
          <w:vAlign w:val="center"/>
        </w:tcPr>
        <w:p w14:paraId="63498BA6" w14:textId="77777777" w:rsidR="00512911" w:rsidRPr="00CF596D" w:rsidRDefault="00512911" w:rsidP="00CF596D">
          <w:pPr>
            <w:spacing w:after="0"/>
            <w:jc w:val="center"/>
            <w:rPr>
              <w:rFonts w:ascii="Calibri" w:hAnsi="Calibri" w:cs="Calibri"/>
              <w:b/>
              <w:bCs/>
              <w:sz w:val="20"/>
              <w:szCs w:val="20"/>
            </w:rPr>
          </w:pPr>
        </w:p>
      </w:tc>
      <w:tc>
        <w:tcPr>
          <w:tcW w:w="1640" w:type="pct"/>
          <w:vAlign w:val="center"/>
        </w:tcPr>
        <w:p w14:paraId="177F4296" w14:textId="272B617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Código: CO-FR-0</w:t>
          </w:r>
          <w:r w:rsidR="00CF596D">
            <w:rPr>
              <w:rFonts w:ascii="Calibri" w:hAnsi="Calibri" w:cs="Calibri"/>
              <w:bCs/>
              <w:sz w:val="20"/>
              <w:szCs w:val="20"/>
            </w:rPr>
            <w:t>24</w:t>
          </w:r>
        </w:p>
      </w:tc>
    </w:tr>
    <w:tr w:rsidR="00512911" w:rsidRPr="00982433" w14:paraId="161D4053" w14:textId="77777777" w:rsidTr="00670A58">
      <w:trPr>
        <w:trHeight w:val="262"/>
      </w:trPr>
      <w:tc>
        <w:tcPr>
          <w:tcW w:w="1016" w:type="pct"/>
          <w:vMerge/>
          <w:vAlign w:val="center"/>
        </w:tcPr>
        <w:p w14:paraId="582BDA26" w14:textId="77777777" w:rsidR="00512911" w:rsidRDefault="00512911" w:rsidP="00CF596D">
          <w:pPr>
            <w:spacing w:after="0"/>
            <w:rPr>
              <w:rFonts w:ascii="Calibri" w:hAnsi="Calibri" w:cs="Calibri"/>
              <w:sz w:val="20"/>
              <w:szCs w:val="20"/>
            </w:rPr>
          </w:pPr>
        </w:p>
      </w:tc>
      <w:tc>
        <w:tcPr>
          <w:tcW w:w="2344" w:type="pct"/>
          <w:vMerge w:val="restart"/>
          <w:vAlign w:val="center"/>
        </w:tcPr>
        <w:p w14:paraId="4DD5A076" w14:textId="77777777" w:rsidR="002015A7" w:rsidRDefault="002015A7" w:rsidP="00CF596D">
          <w:pPr>
            <w:spacing w:after="0"/>
            <w:jc w:val="center"/>
            <w:rPr>
              <w:rFonts w:ascii="Calibri" w:hAnsi="Calibri" w:cs="Calibri"/>
              <w:b/>
              <w:bCs/>
              <w:sz w:val="20"/>
              <w:szCs w:val="20"/>
            </w:rPr>
          </w:pPr>
          <w:r>
            <w:rPr>
              <w:rFonts w:ascii="Calibri" w:hAnsi="Calibri" w:cs="Calibri"/>
              <w:b/>
              <w:bCs/>
              <w:sz w:val="20"/>
              <w:szCs w:val="20"/>
            </w:rPr>
            <w:t>ACEPTACIÓN DE ESPECIFICACIONES TÉCNICAS</w:t>
          </w:r>
        </w:p>
        <w:p w14:paraId="7179D965" w14:textId="16B4F26E" w:rsidR="00512911" w:rsidRPr="00CF596D" w:rsidRDefault="002015A7" w:rsidP="00CF596D">
          <w:pPr>
            <w:spacing w:after="0"/>
            <w:jc w:val="center"/>
            <w:rPr>
              <w:rFonts w:ascii="Calibri" w:hAnsi="Calibri" w:cs="Calibri"/>
              <w:b/>
              <w:bCs/>
              <w:sz w:val="20"/>
              <w:szCs w:val="20"/>
            </w:rPr>
          </w:pPr>
          <w:r>
            <w:rPr>
              <w:rFonts w:ascii="Calibri" w:hAnsi="Calibri" w:cs="Calibri"/>
              <w:b/>
              <w:bCs/>
              <w:sz w:val="20"/>
              <w:szCs w:val="20"/>
            </w:rPr>
            <w:t>LOTE 2</w:t>
          </w:r>
        </w:p>
      </w:tc>
      <w:tc>
        <w:tcPr>
          <w:tcW w:w="1640" w:type="pct"/>
          <w:vAlign w:val="center"/>
        </w:tcPr>
        <w:p w14:paraId="6A95F678" w14:textId="790F8C5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 xml:space="preserve">Vigente a partir de: </w:t>
          </w:r>
          <w:r w:rsidR="00CF596D">
            <w:rPr>
              <w:rFonts w:ascii="Calibri" w:hAnsi="Calibri" w:cs="Calibri"/>
              <w:bCs/>
              <w:sz w:val="20"/>
              <w:szCs w:val="20"/>
            </w:rPr>
            <w:t>19</w:t>
          </w:r>
          <w:r w:rsidRPr="00CF596D">
            <w:rPr>
              <w:rFonts w:ascii="Calibri" w:hAnsi="Calibri" w:cs="Calibri"/>
              <w:bCs/>
              <w:sz w:val="20"/>
              <w:szCs w:val="20"/>
            </w:rPr>
            <w:t>/12/2024</w:t>
          </w:r>
        </w:p>
      </w:tc>
    </w:tr>
    <w:tr w:rsidR="00512911" w:rsidRPr="00982433" w14:paraId="6F5088A7" w14:textId="77777777" w:rsidTr="00670A58">
      <w:tc>
        <w:tcPr>
          <w:tcW w:w="1016" w:type="pct"/>
          <w:vMerge/>
          <w:vAlign w:val="center"/>
        </w:tcPr>
        <w:p w14:paraId="7B3964C0" w14:textId="77777777" w:rsidR="00512911" w:rsidRDefault="00512911" w:rsidP="00CF596D">
          <w:pPr>
            <w:spacing w:after="0"/>
            <w:rPr>
              <w:rFonts w:ascii="Calibri" w:hAnsi="Calibri" w:cs="Calibri"/>
              <w:sz w:val="20"/>
              <w:szCs w:val="20"/>
            </w:rPr>
          </w:pPr>
        </w:p>
      </w:tc>
      <w:tc>
        <w:tcPr>
          <w:tcW w:w="2344" w:type="pct"/>
          <w:vMerge/>
          <w:vAlign w:val="center"/>
        </w:tcPr>
        <w:p w14:paraId="63DB0738" w14:textId="77777777" w:rsidR="00512911" w:rsidRPr="00CF596D" w:rsidRDefault="00512911" w:rsidP="00CF596D">
          <w:pPr>
            <w:spacing w:after="0"/>
            <w:rPr>
              <w:rFonts w:ascii="Calibri" w:hAnsi="Calibri" w:cs="Calibri"/>
              <w:b/>
              <w:bCs/>
              <w:sz w:val="20"/>
              <w:szCs w:val="20"/>
            </w:rPr>
          </w:pPr>
        </w:p>
      </w:tc>
      <w:tc>
        <w:tcPr>
          <w:tcW w:w="1640" w:type="pct"/>
        </w:tcPr>
        <w:p w14:paraId="64B0D7B8" w14:textId="77777777"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Versión: 1</w:t>
          </w:r>
        </w:p>
      </w:tc>
    </w:tr>
  </w:tbl>
  <w:p w14:paraId="5FF8CE25" w14:textId="6A88D392" w:rsidR="00757B36" w:rsidRDefault="00757B36" w:rsidP="00D11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DC11B7"/>
    <w:multiLevelType w:val="hybridMultilevel"/>
    <w:tmpl w:val="563A4F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E56EBC"/>
    <w:multiLevelType w:val="hybridMultilevel"/>
    <w:tmpl w:val="D62C0C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84F55"/>
    <w:multiLevelType w:val="hybridMultilevel"/>
    <w:tmpl w:val="68388488"/>
    <w:lvl w:ilvl="0" w:tplc="E086357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FB4FA1"/>
    <w:multiLevelType w:val="hybridMultilevel"/>
    <w:tmpl w:val="D59A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F06730"/>
    <w:multiLevelType w:val="hybridMultilevel"/>
    <w:tmpl w:val="1F80B7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2D0D13"/>
    <w:multiLevelType w:val="hybridMultilevel"/>
    <w:tmpl w:val="F54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572DF"/>
    <w:multiLevelType w:val="hybridMultilevel"/>
    <w:tmpl w:val="846EC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B7B2544"/>
    <w:multiLevelType w:val="hybridMultilevel"/>
    <w:tmpl w:val="0F6C1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12F30F5"/>
    <w:multiLevelType w:val="hybridMultilevel"/>
    <w:tmpl w:val="229C2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5607C75"/>
    <w:multiLevelType w:val="hybridMultilevel"/>
    <w:tmpl w:val="F3C6A166"/>
    <w:lvl w:ilvl="0" w:tplc="22E06E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3" w15:restartNumberingAfterBreak="0">
    <w:nsid w:val="557F2684"/>
    <w:multiLevelType w:val="hybridMultilevel"/>
    <w:tmpl w:val="141E1A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C7B1996"/>
    <w:multiLevelType w:val="hybridMultilevel"/>
    <w:tmpl w:val="68644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31AB6"/>
    <w:multiLevelType w:val="hybridMultilevel"/>
    <w:tmpl w:val="AE8E0080"/>
    <w:lvl w:ilvl="0" w:tplc="080A000F">
      <w:start w:val="1"/>
      <w:numFmt w:val="decimal"/>
      <w:lvlText w:val="%1."/>
      <w:lvlJc w:val="left"/>
      <w:pPr>
        <w:ind w:left="78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F986E5B"/>
    <w:multiLevelType w:val="hybridMultilevel"/>
    <w:tmpl w:val="B3BA6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FC4126F"/>
    <w:multiLevelType w:val="hybridMultilevel"/>
    <w:tmpl w:val="6864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2533D6A"/>
    <w:multiLevelType w:val="hybridMultilevel"/>
    <w:tmpl w:val="22384962"/>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8180D8E"/>
    <w:multiLevelType w:val="hybridMultilevel"/>
    <w:tmpl w:val="F2728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59125C"/>
    <w:multiLevelType w:val="hybridMultilevel"/>
    <w:tmpl w:val="88C6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EF70ADF"/>
    <w:multiLevelType w:val="hybridMultilevel"/>
    <w:tmpl w:val="63704A32"/>
    <w:lvl w:ilvl="0" w:tplc="F57078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5949603">
    <w:abstractNumId w:val="0"/>
  </w:num>
  <w:num w:numId="2" w16cid:durableId="750126881">
    <w:abstractNumId w:val="8"/>
  </w:num>
  <w:num w:numId="3" w16cid:durableId="289551843">
    <w:abstractNumId w:val="21"/>
  </w:num>
  <w:num w:numId="4" w16cid:durableId="889656903">
    <w:abstractNumId w:val="11"/>
  </w:num>
  <w:num w:numId="5" w16cid:durableId="1315571848">
    <w:abstractNumId w:val="13"/>
  </w:num>
  <w:num w:numId="6" w16cid:durableId="92897118">
    <w:abstractNumId w:val="10"/>
  </w:num>
  <w:num w:numId="7" w16cid:durableId="743140927">
    <w:abstractNumId w:val="5"/>
  </w:num>
  <w:num w:numId="8" w16cid:durableId="945237656">
    <w:abstractNumId w:val="2"/>
  </w:num>
  <w:num w:numId="9" w16cid:durableId="1957787582">
    <w:abstractNumId w:val="20"/>
  </w:num>
  <w:num w:numId="10" w16cid:durableId="72943127">
    <w:abstractNumId w:val="6"/>
  </w:num>
  <w:num w:numId="11" w16cid:durableId="171991180">
    <w:abstractNumId w:val="16"/>
  </w:num>
  <w:num w:numId="12" w16cid:durableId="710542330">
    <w:abstractNumId w:val="7"/>
  </w:num>
  <w:num w:numId="13" w16cid:durableId="62483598">
    <w:abstractNumId w:val="4"/>
  </w:num>
  <w:num w:numId="14" w16cid:durableId="48964412">
    <w:abstractNumId w:val="14"/>
  </w:num>
  <w:num w:numId="15" w16cid:durableId="863205438">
    <w:abstractNumId w:val="18"/>
  </w:num>
  <w:num w:numId="16" w16cid:durableId="562369547">
    <w:abstractNumId w:val="17"/>
  </w:num>
  <w:num w:numId="17" w16cid:durableId="1776318070">
    <w:abstractNumId w:val="1"/>
  </w:num>
  <w:num w:numId="18" w16cid:durableId="828443508">
    <w:abstractNumId w:val="19"/>
  </w:num>
  <w:num w:numId="19" w16cid:durableId="498808515">
    <w:abstractNumId w:val="3"/>
  </w:num>
  <w:num w:numId="20" w16cid:durableId="85000675">
    <w:abstractNumId w:val="12"/>
  </w:num>
  <w:num w:numId="21" w16cid:durableId="200900114">
    <w:abstractNumId w:val="9"/>
  </w:num>
  <w:num w:numId="22" w16cid:durableId="14519685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6E3D"/>
    <w:rsid w:val="00082A57"/>
    <w:rsid w:val="00090322"/>
    <w:rsid w:val="00091ADD"/>
    <w:rsid w:val="0009248A"/>
    <w:rsid w:val="000B5F81"/>
    <w:rsid w:val="000D5650"/>
    <w:rsid w:val="000F05C6"/>
    <w:rsid w:val="000F49B7"/>
    <w:rsid w:val="001013EB"/>
    <w:rsid w:val="00134A91"/>
    <w:rsid w:val="00137E94"/>
    <w:rsid w:val="00147A97"/>
    <w:rsid w:val="00153A81"/>
    <w:rsid w:val="00172F34"/>
    <w:rsid w:val="00192D01"/>
    <w:rsid w:val="001942A0"/>
    <w:rsid w:val="001A3BAB"/>
    <w:rsid w:val="001C4EDF"/>
    <w:rsid w:val="001D710A"/>
    <w:rsid w:val="001D7B6D"/>
    <w:rsid w:val="002015A7"/>
    <w:rsid w:val="0020238B"/>
    <w:rsid w:val="002055A0"/>
    <w:rsid w:val="00222559"/>
    <w:rsid w:val="00223F1D"/>
    <w:rsid w:val="002243C8"/>
    <w:rsid w:val="002456B8"/>
    <w:rsid w:val="002548C2"/>
    <w:rsid w:val="00255542"/>
    <w:rsid w:val="00256928"/>
    <w:rsid w:val="00260594"/>
    <w:rsid w:val="00262C3D"/>
    <w:rsid w:val="00265447"/>
    <w:rsid w:val="00290BE0"/>
    <w:rsid w:val="00294181"/>
    <w:rsid w:val="0029530F"/>
    <w:rsid w:val="00295B2D"/>
    <w:rsid w:val="002A25F5"/>
    <w:rsid w:val="002A2E0E"/>
    <w:rsid w:val="002D1BBD"/>
    <w:rsid w:val="002D4D80"/>
    <w:rsid w:val="002F10AD"/>
    <w:rsid w:val="002F382E"/>
    <w:rsid w:val="002F7A2B"/>
    <w:rsid w:val="00302F37"/>
    <w:rsid w:val="0030489C"/>
    <w:rsid w:val="00307140"/>
    <w:rsid w:val="00325BC4"/>
    <w:rsid w:val="003412AA"/>
    <w:rsid w:val="003756DA"/>
    <w:rsid w:val="00376085"/>
    <w:rsid w:val="00386EC0"/>
    <w:rsid w:val="00391D1B"/>
    <w:rsid w:val="003A148D"/>
    <w:rsid w:val="003A3B29"/>
    <w:rsid w:val="003A4F25"/>
    <w:rsid w:val="003B1E37"/>
    <w:rsid w:val="003C14BF"/>
    <w:rsid w:val="003D1314"/>
    <w:rsid w:val="003D22D4"/>
    <w:rsid w:val="003D59C5"/>
    <w:rsid w:val="004165D5"/>
    <w:rsid w:val="00420ED0"/>
    <w:rsid w:val="00421E92"/>
    <w:rsid w:val="00436E05"/>
    <w:rsid w:val="004471B2"/>
    <w:rsid w:val="004557EA"/>
    <w:rsid w:val="00462139"/>
    <w:rsid w:val="0046548D"/>
    <w:rsid w:val="00481469"/>
    <w:rsid w:val="00481C75"/>
    <w:rsid w:val="00493BAF"/>
    <w:rsid w:val="004940B8"/>
    <w:rsid w:val="004A2A6E"/>
    <w:rsid w:val="004A6F52"/>
    <w:rsid w:val="004B6409"/>
    <w:rsid w:val="004C7CD6"/>
    <w:rsid w:val="004D4D01"/>
    <w:rsid w:val="004F3E89"/>
    <w:rsid w:val="00512911"/>
    <w:rsid w:val="00514739"/>
    <w:rsid w:val="005351A0"/>
    <w:rsid w:val="00544AD4"/>
    <w:rsid w:val="00547EE6"/>
    <w:rsid w:val="00547F4B"/>
    <w:rsid w:val="00555648"/>
    <w:rsid w:val="005622F3"/>
    <w:rsid w:val="00571445"/>
    <w:rsid w:val="00576B3C"/>
    <w:rsid w:val="00587308"/>
    <w:rsid w:val="0059487C"/>
    <w:rsid w:val="00595920"/>
    <w:rsid w:val="005C0D49"/>
    <w:rsid w:val="005E55FC"/>
    <w:rsid w:val="00601C99"/>
    <w:rsid w:val="00624998"/>
    <w:rsid w:val="00624FCF"/>
    <w:rsid w:val="006404B1"/>
    <w:rsid w:val="0064339E"/>
    <w:rsid w:val="00644445"/>
    <w:rsid w:val="00646A00"/>
    <w:rsid w:val="00666680"/>
    <w:rsid w:val="00670A58"/>
    <w:rsid w:val="00676DF8"/>
    <w:rsid w:val="00692A41"/>
    <w:rsid w:val="006949C0"/>
    <w:rsid w:val="00697D71"/>
    <w:rsid w:val="006C50C0"/>
    <w:rsid w:val="006E0986"/>
    <w:rsid w:val="006F530D"/>
    <w:rsid w:val="007119BD"/>
    <w:rsid w:val="007228F6"/>
    <w:rsid w:val="00732453"/>
    <w:rsid w:val="00742D1B"/>
    <w:rsid w:val="007437B5"/>
    <w:rsid w:val="0075763D"/>
    <w:rsid w:val="00757B36"/>
    <w:rsid w:val="00765EA0"/>
    <w:rsid w:val="00781782"/>
    <w:rsid w:val="00794E86"/>
    <w:rsid w:val="007B293C"/>
    <w:rsid w:val="007D3E65"/>
    <w:rsid w:val="007F11B3"/>
    <w:rsid w:val="007F1A8F"/>
    <w:rsid w:val="008014EA"/>
    <w:rsid w:val="00822E41"/>
    <w:rsid w:val="0088411A"/>
    <w:rsid w:val="00890AE5"/>
    <w:rsid w:val="008A659E"/>
    <w:rsid w:val="008C1C35"/>
    <w:rsid w:val="008D275D"/>
    <w:rsid w:val="008D4C7B"/>
    <w:rsid w:val="008F367D"/>
    <w:rsid w:val="00902A33"/>
    <w:rsid w:val="00904EEF"/>
    <w:rsid w:val="009051B6"/>
    <w:rsid w:val="009072FE"/>
    <w:rsid w:val="009602CB"/>
    <w:rsid w:val="0096614F"/>
    <w:rsid w:val="009738CD"/>
    <w:rsid w:val="00997F20"/>
    <w:rsid w:val="00997F46"/>
    <w:rsid w:val="009B70E8"/>
    <w:rsid w:val="009D0AF6"/>
    <w:rsid w:val="009D46D7"/>
    <w:rsid w:val="009E583A"/>
    <w:rsid w:val="00A016B5"/>
    <w:rsid w:val="00A0223B"/>
    <w:rsid w:val="00A46185"/>
    <w:rsid w:val="00A67B13"/>
    <w:rsid w:val="00A87D9A"/>
    <w:rsid w:val="00AA4EA6"/>
    <w:rsid w:val="00AB0322"/>
    <w:rsid w:val="00AB3A25"/>
    <w:rsid w:val="00AF3620"/>
    <w:rsid w:val="00AF3874"/>
    <w:rsid w:val="00AF5662"/>
    <w:rsid w:val="00B034A8"/>
    <w:rsid w:val="00B31740"/>
    <w:rsid w:val="00B326E1"/>
    <w:rsid w:val="00B40F05"/>
    <w:rsid w:val="00B75D91"/>
    <w:rsid w:val="00B9667D"/>
    <w:rsid w:val="00BB1BC4"/>
    <w:rsid w:val="00BC2F5E"/>
    <w:rsid w:val="00C20AB7"/>
    <w:rsid w:val="00C2451D"/>
    <w:rsid w:val="00C27036"/>
    <w:rsid w:val="00C33C5A"/>
    <w:rsid w:val="00C60669"/>
    <w:rsid w:val="00C820D0"/>
    <w:rsid w:val="00C9656E"/>
    <w:rsid w:val="00CA1722"/>
    <w:rsid w:val="00CA4B36"/>
    <w:rsid w:val="00CA504C"/>
    <w:rsid w:val="00CC6680"/>
    <w:rsid w:val="00CD144C"/>
    <w:rsid w:val="00CE76AE"/>
    <w:rsid w:val="00CF0D0B"/>
    <w:rsid w:val="00CF596D"/>
    <w:rsid w:val="00D115EB"/>
    <w:rsid w:val="00D16E9E"/>
    <w:rsid w:val="00D239A3"/>
    <w:rsid w:val="00D34D20"/>
    <w:rsid w:val="00D41457"/>
    <w:rsid w:val="00D56484"/>
    <w:rsid w:val="00D76BF6"/>
    <w:rsid w:val="00D95E00"/>
    <w:rsid w:val="00DB0764"/>
    <w:rsid w:val="00DC57DC"/>
    <w:rsid w:val="00DD114E"/>
    <w:rsid w:val="00DD1508"/>
    <w:rsid w:val="00DD257B"/>
    <w:rsid w:val="00DF39B2"/>
    <w:rsid w:val="00E03ABB"/>
    <w:rsid w:val="00E421D9"/>
    <w:rsid w:val="00E43627"/>
    <w:rsid w:val="00E55312"/>
    <w:rsid w:val="00E62E3F"/>
    <w:rsid w:val="00E66A87"/>
    <w:rsid w:val="00E70D54"/>
    <w:rsid w:val="00EA6454"/>
    <w:rsid w:val="00EA7C89"/>
    <w:rsid w:val="00EB1D1E"/>
    <w:rsid w:val="00EC1028"/>
    <w:rsid w:val="00EE0250"/>
    <w:rsid w:val="00EE21F0"/>
    <w:rsid w:val="00EE790E"/>
    <w:rsid w:val="00EF2A28"/>
    <w:rsid w:val="00F07AF4"/>
    <w:rsid w:val="00F264A2"/>
    <w:rsid w:val="00F318A1"/>
    <w:rsid w:val="00F76BEA"/>
    <w:rsid w:val="00F84836"/>
    <w:rsid w:val="00F91C0F"/>
    <w:rsid w:val="00FA42D8"/>
    <w:rsid w:val="00FB3469"/>
    <w:rsid w:val="00FD4A3E"/>
    <w:rsid w:val="00FE3DF7"/>
    <w:rsid w:val="00FE53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5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NORMAL,Bullet List,FooterText,numbered,Paragraphe de liste1,lp1,Lista vistosa - Énfasis 12,Normal1,Elabora,Lista vistosa - Énfasis 11,List Paragraph1,Use Case List Paragraph,Lista vistosa - Énfasis 13,Num Bullet 1,Párrafo de lista4,Ha,b"/>
    <w:basedOn w:val="Normal"/>
    <w:link w:val="PrrafodelistaCar"/>
    <w:qFormat/>
    <w:rsid w:val="00757B36"/>
    <w:pPr>
      <w:ind w:left="720"/>
      <w:contextualSpacing/>
    </w:pPr>
  </w:style>
  <w:style w:type="table" w:styleId="Tablaconcuadrcula">
    <w:name w:val="Table Grid"/>
    <w:basedOn w:val="Tablanormal"/>
    <w:uiPriority w:val="59"/>
    <w:rsid w:val="00AF3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FA42D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FA42D8"/>
    <w:rPr>
      <w:rFonts w:asciiTheme="majorHAnsi" w:eastAsiaTheme="majorEastAsia" w:hAnsiTheme="majorHAnsi" w:cstheme="majorBidi"/>
      <w:spacing w:val="-10"/>
      <w:kern w:val="28"/>
      <w:sz w:val="56"/>
      <w:szCs w:val="56"/>
      <w14:ligatures w14:val="none"/>
    </w:rPr>
  </w:style>
  <w:style w:type="paragraph" w:styleId="Textoindependiente">
    <w:name w:val="Body Text"/>
    <w:basedOn w:val="Normal"/>
    <w:link w:val="TextoindependienteCar"/>
    <w:uiPriority w:val="1"/>
    <w:qFormat/>
    <w:rsid w:val="00FA42D8"/>
    <w:pPr>
      <w:widowControl w:val="0"/>
      <w:autoSpaceDE w:val="0"/>
      <w:autoSpaceDN w:val="0"/>
      <w:spacing w:after="0" w:line="240" w:lineRule="auto"/>
    </w:pPr>
    <w:rPr>
      <w:rFonts w:ascii="Arial MT" w:eastAsia="Arial MT" w:hAnsi="Arial MT" w:cs="Arial MT"/>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FA42D8"/>
    <w:rPr>
      <w:rFonts w:ascii="Arial MT" w:eastAsia="Arial MT" w:hAnsi="Arial MT" w:cs="Arial MT"/>
      <w:kern w:val="0"/>
      <w:sz w:val="24"/>
      <w:szCs w:val="24"/>
      <w:lang w:val="es-ES"/>
      <w14:ligatures w14:val="none"/>
    </w:rPr>
  </w:style>
  <w:style w:type="character" w:customStyle="1" w:styleId="PrrafodelistaCar">
    <w:name w:val="Párrafo de lista Car"/>
    <w:aliases w:val="NORMAL Car,Bullet List Car,FooterText Car,numbered Car,Paragraphe de liste1 Car,lp1 Car,Lista vistosa - Énfasis 12 Car,Normal1 Car,Elabora Car,Lista vistosa - Énfasis 11 Car,List Paragraph1 Car,Use Case List Paragraph Car,Ha Car"/>
    <w:link w:val="Prrafodelista"/>
    <w:qFormat/>
    <w:rsid w:val="000D5650"/>
  </w:style>
  <w:style w:type="paragraph" w:styleId="NormalWeb">
    <w:name w:val="Normal (Web)"/>
    <w:basedOn w:val="Normal"/>
    <w:unhideWhenUsed/>
    <w:rsid w:val="000D5650"/>
    <w:pPr>
      <w:spacing w:before="100" w:beforeAutospacing="1" w:after="100" w:afterAutospacing="1" w:line="240" w:lineRule="auto"/>
    </w:pPr>
    <w:rPr>
      <w:rFonts w:ascii="Times New Roman" w:eastAsia="Times New Roman" w:hAnsi="Times New Roman" w:cs="Times New Roman"/>
      <w:kern w:val="0"/>
      <w:sz w:val="24"/>
      <w:szCs w:val="24"/>
      <w:lang w:eastAsia="es-CO"/>
    </w:rPr>
  </w:style>
  <w:style w:type="paragraph" w:styleId="Sinespaciado">
    <w:name w:val="No Spacing"/>
    <w:aliases w:val="Aries,k,No Spacing,Manuel Vergara Paez e Ingrid Parra García,Formato,A1,PONAL,No Spacing Car Car Car,No Spacing Car Car,Sin espaciado2,Sin espaciado11,Sin espaciado3,Sin espaciado21,TRABAJO"/>
    <w:link w:val="SinespaciadoCar"/>
    <w:qFormat/>
    <w:rsid w:val="000D5650"/>
    <w:pPr>
      <w:spacing w:after="0" w:line="240" w:lineRule="auto"/>
    </w:pPr>
  </w:style>
  <w:style w:type="paragraph" w:styleId="Textodeglobo">
    <w:name w:val="Balloon Text"/>
    <w:basedOn w:val="Normal"/>
    <w:link w:val="TextodegloboCar"/>
    <w:uiPriority w:val="99"/>
    <w:semiHidden/>
    <w:unhideWhenUsed/>
    <w:rsid w:val="000D5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650"/>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0D5650"/>
    <w:rPr>
      <w:color w:val="605E5C"/>
      <w:shd w:val="clear" w:color="auto" w:fill="E1DFDD"/>
    </w:rPr>
  </w:style>
  <w:style w:type="paragraph" w:styleId="Textonotapie">
    <w:name w:val="footnote text"/>
    <w:basedOn w:val="Normal"/>
    <w:link w:val="TextonotapieCar"/>
    <w:uiPriority w:val="99"/>
    <w:semiHidden/>
    <w:unhideWhenUsed/>
    <w:rsid w:val="000D565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5650"/>
    <w:rPr>
      <w:sz w:val="20"/>
      <w:szCs w:val="20"/>
    </w:rPr>
  </w:style>
  <w:style w:type="character" w:styleId="Refdenotaalpie">
    <w:name w:val="footnote reference"/>
    <w:basedOn w:val="Fuentedeprrafopredeter"/>
    <w:uiPriority w:val="99"/>
    <w:semiHidden/>
    <w:unhideWhenUsed/>
    <w:rsid w:val="000D5650"/>
    <w:rPr>
      <w:vertAlign w:val="superscript"/>
    </w:rPr>
  </w:style>
  <w:style w:type="paragraph" w:styleId="Textoindependiente2">
    <w:name w:val="Body Text 2"/>
    <w:aliases w:val="Car3,Car Car, Car2, Car2 Car Car Car"/>
    <w:basedOn w:val="Normal"/>
    <w:link w:val="Textoindependiente2Car"/>
    <w:rsid w:val="00F84836"/>
    <w:pPr>
      <w:spacing w:after="120" w:line="480" w:lineRule="auto"/>
    </w:pPr>
    <w:rPr>
      <w:rFonts w:ascii="Times New Roman" w:eastAsia="Times New Roman" w:hAnsi="Times New Roman" w:cs="Times New Roman"/>
      <w:kern w:val="0"/>
      <w:sz w:val="24"/>
      <w:szCs w:val="24"/>
      <w:lang w:eastAsia="es-CO"/>
      <w14:ligatures w14:val="none"/>
    </w:rPr>
  </w:style>
  <w:style w:type="character" w:customStyle="1" w:styleId="Textoindependiente2Car">
    <w:name w:val="Texto independiente 2 Car"/>
    <w:aliases w:val="Car3 Car,Car Car Car, Car2 Car, Car2 Car Car Car Car"/>
    <w:basedOn w:val="Fuentedeprrafopredeter"/>
    <w:link w:val="Textoindependiente2"/>
    <w:rsid w:val="00F84836"/>
    <w:rPr>
      <w:rFonts w:ascii="Times New Roman" w:eastAsia="Times New Roman" w:hAnsi="Times New Roman" w:cs="Times New Roman"/>
      <w:kern w:val="0"/>
      <w:sz w:val="24"/>
      <w:szCs w:val="24"/>
      <w:lang w:eastAsia="es-CO"/>
      <w14:ligatures w14:val="none"/>
    </w:rPr>
  </w:style>
  <w:style w:type="paragraph" w:customStyle="1" w:styleId="Sangra3detindependiente1">
    <w:name w:val="Sangría 3 de t. independiente1"/>
    <w:basedOn w:val="Normal"/>
    <w:uiPriority w:val="99"/>
    <w:rsid w:val="00F84836"/>
    <w:pPr>
      <w:suppressAutoHyphens/>
      <w:spacing w:after="0" w:line="240" w:lineRule="auto"/>
      <w:ind w:firstLine="2100"/>
      <w:jc w:val="both"/>
    </w:pPr>
    <w:rPr>
      <w:rFonts w:ascii="Comic Sans MS" w:eastAsia="Times New Roman" w:hAnsi="Comic Sans MS" w:cs="Comic Sans MS"/>
      <w:kern w:val="0"/>
      <w:sz w:val="24"/>
      <w:szCs w:val="24"/>
      <w:lang w:eastAsia="ar-SA"/>
      <w14:ligatures w14:val="none"/>
    </w:rPr>
  </w:style>
  <w:style w:type="paragraph" w:customStyle="1" w:styleId="Default">
    <w:name w:val="Default"/>
    <w:link w:val="DefaultCar"/>
    <w:qFormat/>
    <w:rsid w:val="00F84836"/>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styleId="Refdecomentario">
    <w:name w:val="annotation reference"/>
    <w:uiPriority w:val="99"/>
    <w:rsid w:val="00F84836"/>
    <w:rPr>
      <w:sz w:val="16"/>
      <w:szCs w:val="16"/>
    </w:rPr>
  </w:style>
  <w:style w:type="character" w:customStyle="1" w:styleId="SinespaciadoCar">
    <w:name w:val="Sin espaciado Car"/>
    <w:aliases w:val="Aries Car,k Car,No Spacing Car,Manuel Vergara Paez e Ingrid Parra García Car,Formato Car,A1 Car,PONAL Car,No Spacing Car Car Car Car,No Spacing Car Car Car1,Sin espaciado2 Car,Sin espaciado11 Car,Sin espaciado3 Car,Sin espaciado21 Car"/>
    <w:link w:val="Sinespaciado"/>
    <w:qFormat/>
    <w:rsid w:val="00F84836"/>
  </w:style>
  <w:style w:type="character" w:customStyle="1" w:styleId="DefaultCar">
    <w:name w:val="Default Car"/>
    <w:link w:val="Default"/>
    <w:locked/>
    <w:rsid w:val="00F84836"/>
    <w:rPr>
      <w:rFonts w:ascii="Arial" w:eastAsia="Times New Roman" w:hAnsi="Arial" w:cs="Arial"/>
      <w:color w:val="000000"/>
      <w:kern w:val="0"/>
      <w:sz w:val="24"/>
      <w:szCs w:val="24"/>
      <w:lang w:val="es-ES" w:eastAsia="es-ES"/>
      <w14:ligatures w14:val="none"/>
    </w:rPr>
  </w:style>
  <w:style w:type="paragraph" w:styleId="Textocomentario">
    <w:name w:val="annotation text"/>
    <w:aliases w:val="Comentario"/>
    <w:basedOn w:val="Normal"/>
    <w:link w:val="TextocomentarioCar"/>
    <w:uiPriority w:val="99"/>
    <w:unhideWhenUsed/>
    <w:qFormat/>
    <w:rsid w:val="00376085"/>
    <w:pPr>
      <w:spacing w:line="240" w:lineRule="auto"/>
    </w:pPr>
    <w:rPr>
      <w:sz w:val="20"/>
      <w:szCs w:val="20"/>
    </w:rPr>
  </w:style>
  <w:style w:type="character" w:customStyle="1" w:styleId="TextocomentarioCar">
    <w:name w:val="Texto comentario Car"/>
    <w:aliases w:val="Comentario Car"/>
    <w:basedOn w:val="Fuentedeprrafopredeter"/>
    <w:link w:val="Textocomentario"/>
    <w:uiPriority w:val="99"/>
    <w:rsid w:val="00376085"/>
    <w:rPr>
      <w:sz w:val="20"/>
      <w:szCs w:val="20"/>
    </w:rPr>
  </w:style>
  <w:style w:type="paragraph" w:styleId="Asuntodelcomentario">
    <w:name w:val="annotation subject"/>
    <w:basedOn w:val="Textocomentario"/>
    <w:next w:val="Textocomentario"/>
    <w:link w:val="AsuntodelcomentarioCar"/>
    <w:uiPriority w:val="99"/>
    <w:semiHidden/>
    <w:unhideWhenUsed/>
    <w:rsid w:val="00376085"/>
    <w:rPr>
      <w:b/>
      <w:bCs/>
    </w:rPr>
  </w:style>
  <w:style w:type="character" w:customStyle="1" w:styleId="AsuntodelcomentarioCar">
    <w:name w:val="Asunto del comentario Car"/>
    <w:basedOn w:val="TextocomentarioCar"/>
    <w:link w:val="Asuntodelcomentario"/>
    <w:uiPriority w:val="99"/>
    <w:semiHidden/>
    <w:rsid w:val="00376085"/>
    <w:rPr>
      <w:b/>
      <w:bCs/>
      <w:sz w:val="20"/>
      <w:szCs w:val="20"/>
    </w:rPr>
  </w:style>
  <w:style w:type="character" w:customStyle="1" w:styleId="citation-112">
    <w:name w:val="citation-112"/>
    <w:basedOn w:val="Fuentedeprrafopredeter"/>
    <w:rsid w:val="006F530D"/>
  </w:style>
  <w:style w:type="paragraph" w:styleId="Revisin">
    <w:name w:val="Revision"/>
    <w:hidden/>
    <w:uiPriority w:val="99"/>
    <w:semiHidden/>
    <w:rsid w:val="00CE76AE"/>
    <w:pPr>
      <w:spacing w:after="0" w:line="240" w:lineRule="auto"/>
    </w:pPr>
  </w:style>
  <w:style w:type="paragraph" w:customStyle="1" w:styleId="p1">
    <w:name w:val="p1"/>
    <w:basedOn w:val="Normal"/>
    <w:rsid w:val="00BC2F5E"/>
    <w:pPr>
      <w:spacing w:after="0" w:line="240" w:lineRule="auto"/>
    </w:pPr>
    <w:rPr>
      <w:rFonts w:ascii="Century Gothic" w:eastAsia="Times New Roman" w:hAnsi="Century Gothic" w:cs="Times New Roman"/>
      <w:color w:val="000000"/>
      <w:kern w:val="0"/>
      <w:sz w:val="17"/>
      <w:szCs w:val="17"/>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3364">
      <w:bodyDiv w:val="1"/>
      <w:marLeft w:val="0"/>
      <w:marRight w:val="0"/>
      <w:marTop w:val="0"/>
      <w:marBottom w:val="0"/>
      <w:divBdr>
        <w:top w:val="none" w:sz="0" w:space="0" w:color="auto"/>
        <w:left w:val="none" w:sz="0" w:space="0" w:color="auto"/>
        <w:bottom w:val="none" w:sz="0" w:space="0" w:color="auto"/>
        <w:right w:val="none" w:sz="0" w:space="0" w:color="auto"/>
      </w:divBdr>
    </w:div>
    <w:div w:id="575165047">
      <w:bodyDiv w:val="1"/>
      <w:marLeft w:val="0"/>
      <w:marRight w:val="0"/>
      <w:marTop w:val="0"/>
      <w:marBottom w:val="0"/>
      <w:divBdr>
        <w:top w:val="none" w:sz="0" w:space="0" w:color="auto"/>
        <w:left w:val="none" w:sz="0" w:space="0" w:color="auto"/>
        <w:bottom w:val="none" w:sz="0" w:space="0" w:color="auto"/>
        <w:right w:val="none" w:sz="0" w:space="0" w:color="auto"/>
      </w:divBdr>
    </w:div>
    <w:div w:id="774636012">
      <w:bodyDiv w:val="1"/>
      <w:marLeft w:val="0"/>
      <w:marRight w:val="0"/>
      <w:marTop w:val="0"/>
      <w:marBottom w:val="0"/>
      <w:divBdr>
        <w:top w:val="none" w:sz="0" w:space="0" w:color="auto"/>
        <w:left w:val="none" w:sz="0" w:space="0" w:color="auto"/>
        <w:bottom w:val="none" w:sz="0" w:space="0" w:color="auto"/>
        <w:right w:val="none" w:sz="0" w:space="0" w:color="auto"/>
      </w:divBdr>
    </w:div>
    <w:div w:id="177702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52C5-E7B9-4F92-B16B-ADD7FC83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1984</Words>
  <Characters>10918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Lisette Dayhanna  Acosta Mancilla</cp:lastModifiedBy>
  <cp:revision>17</cp:revision>
  <cp:lastPrinted>2026-03-27T18:10:00Z</cp:lastPrinted>
  <dcterms:created xsi:type="dcterms:W3CDTF">2026-03-23T20:54:00Z</dcterms:created>
  <dcterms:modified xsi:type="dcterms:W3CDTF">2026-06-04T15:46:00Z</dcterms:modified>
</cp:coreProperties>
</file>